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0B91" w:rsidRDefault="00DB0FBE" w:rsidP="00DC7FE5">
      <w:pPr>
        <w:jc w:val="center"/>
        <w:rPr>
          <w:rFonts w:ascii="Times New Roman" w:hAnsi="Times New Roman" w:cs="Times New Roman"/>
          <w:sz w:val="28"/>
          <w:szCs w:val="28"/>
        </w:rPr>
      </w:pPr>
      <w:r>
        <w:rPr>
          <w:rFonts w:ascii="Times New Roman" w:hAnsi="Times New Roman" w:cs="Times New Roman"/>
          <w:sz w:val="28"/>
          <w:szCs w:val="28"/>
        </w:rPr>
        <w:t xml:space="preserve">АДМИНИСТРАЦИЯ </w:t>
      </w:r>
    </w:p>
    <w:p w:rsidR="00DB0FBE" w:rsidRPr="00DB0FBE" w:rsidRDefault="0042748C" w:rsidP="00DC7FE5">
      <w:pPr>
        <w:jc w:val="center"/>
        <w:rPr>
          <w:rFonts w:ascii="Times New Roman" w:hAnsi="Times New Roman" w:cs="Times New Roman"/>
          <w:sz w:val="28"/>
          <w:szCs w:val="28"/>
        </w:rPr>
      </w:pPr>
      <w:r>
        <w:rPr>
          <w:rFonts w:ascii="Times New Roman" w:hAnsi="Times New Roman" w:cs="Times New Roman"/>
          <w:sz w:val="28"/>
          <w:szCs w:val="28"/>
        </w:rPr>
        <w:t>ЧЕРНОПОЛЬСК</w:t>
      </w:r>
      <w:r w:rsidR="00DB0FBE">
        <w:rPr>
          <w:rFonts w:ascii="Times New Roman" w:hAnsi="Times New Roman" w:cs="Times New Roman"/>
          <w:sz w:val="28"/>
          <w:szCs w:val="28"/>
        </w:rPr>
        <w:t>ОГО СЕЛЬСКОГО ПОСЕЛЕНИЯ</w:t>
      </w:r>
    </w:p>
    <w:p w:rsidR="00DB0FBE" w:rsidRDefault="00DB0FBE" w:rsidP="00DC7FE5">
      <w:pPr>
        <w:jc w:val="center"/>
        <w:rPr>
          <w:rFonts w:ascii="Times New Roman" w:hAnsi="Times New Roman" w:cs="Times New Roman"/>
          <w:sz w:val="28"/>
          <w:szCs w:val="28"/>
        </w:rPr>
      </w:pPr>
      <w:r>
        <w:rPr>
          <w:rFonts w:ascii="Times New Roman" w:hAnsi="Times New Roman" w:cs="Times New Roman"/>
          <w:sz w:val="28"/>
          <w:szCs w:val="28"/>
        </w:rPr>
        <w:t>БЕЛОГОРСКОГО РАЙОНА</w:t>
      </w:r>
    </w:p>
    <w:p w:rsidR="00DB0FBE" w:rsidRDefault="00DB0FBE" w:rsidP="00DC7FE5">
      <w:pPr>
        <w:jc w:val="center"/>
        <w:rPr>
          <w:rFonts w:ascii="Times New Roman" w:hAnsi="Times New Roman" w:cs="Times New Roman"/>
          <w:sz w:val="28"/>
          <w:szCs w:val="28"/>
        </w:rPr>
      </w:pPr>
      <w:r>
        <w:rPr>
          <w:rFonts w:ascii="Times New Roman" w:hAnsi="Times New Roman" w:cs="Times New Roman"/>
          <w:sz w:val="28"/>
          <w:szCs w:val="28"/>
        </w:rPr>
        <w:t>РЕСПУБЛИКИ КРЫМ</w:t>
      </w:r>
    </w:p>
    <w:p w:rsidR="00DB0FBE" w:rsidRPr="00DB0FBE" w:rsidRDefault="00DB0FBE" w:rsidP="00DC7FE5">
      <w:pPr>
        <w:jc w:val="center"/>
        <w:rPr>
          <w:rFonts w:ascii="Times New Roman" w:hAnsi="Times New Roman" w:cs="Times New Roman"/>
          <w:sz w:val="28"/>
          <w:szCs w:val="28"/>
        </w:rPr>
      </w:pPr>
    </w:p>
    <w:p w:rsidR="00DC7FE5" w:rsidRPr="00DC7FE5" w:rsidRDefault="00DB0FBE" w:rsidP="00DC7FE5">
      <w:pPr>
        <w:jc w:val="center"/>
        <w:rPr>
          <w:rFonts w:ascii="Times New Roman" w:hAnsi="Times New Roman" w:cs="Times New Roman"/>
          <w:b/>
          <w:sz w:val="32"/>
          <w:szCs w:val="32"/>
        </w:rPr>
      </w:pPr>
      <w:r>
        <w:rPr>
          <w:rFonts w:ascii="Times New Roman" w:hAnsi="Times New Roman" w:cs="Times New Roman"/>
          <w:sz w:val="28"/>
          <w:szCs w:val="28"/>
        </w:rPr>
        <w:t>ПО</w:t>
      </w:r>
      <w:r w:rsidR="00DC7FE5" w:rsidRPr="00DB0FBE">
        <w:rPr>
          <w:rFonts w:ascii="Times New Roman" w:hAnsi="Times New Roman" w:cs="Times New Roman"/>
          <w:sz w:val="28"/>
          <w:szCs w:val="28"/>
        </w:rPr>
        <w:t>С</w:t>
      </w:r>
      <w:r>
        <w:rPr>
          <w:rFonts w:ascii="Times New Roman" w:hAnsi="Times New Roman" w:cs="Times New Roman"/>
          <w:sz w:val="28"/>
          <w:szCs w:val="28"/>
        </w:rPr>
        <w:t>ТАНОВЛЕН</w:t>
      </w:r>
      <w:r w:rsidR="00DC7FE5" w:rsidRPr="00DB0FBE">
        <w:rPr>
          <w:rFonts w:ascii="Times New Roman" w:hAnsi="Times New Roman" w:cs="Times New Roman"/>
          <w:sz w:val="28"/>
          <w:szCs w:val="28"/>
        </w:rPr>
        <w:t>И</w:t>
      </w:r>
      <w:r w:rsidRPr="00DB0FBE">
        <w:rPr>
          <w:rFonts w:ascii="Times New Roman" w:hAnsi="Times New Roman" w:cs="Times New Roman"/>
          <w:sz w:val="28"/>
          <w:szCs w:val="28"/>
        </w:rPr>
        <w:t>Е</w:t>
      </w:r>
    </w:p>
    <w:p w:rsidR="00DB0FBE" w:rsidRDefault="00DB0FBE" w:rsidP="00DC7FE5">
      <w:pPr>
        <w:jc w:val="both"/>
        <w:rPr>
          <w:rFonts w:ascii="Times New Roman" w:hAnsi="Times New Roman" w:cs="Times New Roman"/>
          <w:sz w:val="28"/>
          <w:szCs w:val="28"/>
        </w:rPr>
      </w:pPr>
    </w:p>
    <w:p w:rsidR="00DB0FBE" w:rsidRDefault="001F5751" w:rsidP="001F5751">
      <w:pPr>
        <w:tabs>
          <w:tab w:val="left" w:pos="8064"/>
        </w:tabs>
        <w:jc w:val="both"/>
        <w:rPr>
          <w:rFonts w:ascii="Times New Roman" w:hAnsi="Times New Roman" w:cs="Times New Roman"/>
          <w:sz w:val="28"/>
          <w:szCs w:val="28"/>
        </w:rPr>
      </w:pPr>
      <w:r>
        <w:rPr>
          <w:rFonts w:ascii="Times New Roman" w:hAnsi="Times New Roman" w:cs="Times New Roman"/>
          <w:sz w:val="28"/>
          <w:szCs w:val="28"/>
        </w:rPr>
        <w:t xml:space="preserve">«17» </w:t>
      </w:r>
      <w:proofErr w:type="gramStart"/>
      <w:r>
        <w:rPr>
          <w:rFonts w:ascii="Times New Roman" w:hAnsi="Times New Roman" w:cs="Times New Roman"/>
          <w:sz w:val="28"/>
          <w:szCs w:val="28"/>
        </w:rPr>
        <w:t>июня  2025</w:t>
      </w:r>
      <w:proofErr w:type="gramEnd"/>
      <w:r>
        <w:rPr>
          <w:rFonts w:ascii="Times New Roman" w:hAnsi="Times New Roman" w:cs="Times New Roman"/>
          <w:sz w:val="28"/>
          <w:szCs w:val="28"/>
        </w:rPr>
        <w:t xml:space="preserve"> г                      </w:t>
      </w:r>
      <w:r w:rsidR="0042748C">
        <w:rPr>
          <w:rFonts w:ascii="Times New Roman" w:hAnsi="Times New Roman" w:cs="Times New Roman"/>
          <w:sz w:val="28"/>
          <w:szCs w:val="28"/>
        </w:rPr>
        <w:t xml:space="preserve">  с. Чернополье</w:t>
      </w:r>
      <w:r w:rsidR="002632AD">
        <w:rPr>
          <w:rFonts w:ascii="Times New Roman" w:hAnsi="Times New Roman" w:cs="Times New Roman"/>
          <w:sz w:val="28"/>
          <w:szCs w:val="28"/>
        </w:rPr>
        <w:tab/>
        <w:t>№70/1</w:t>
      </w:r>
    </w:p>
    <w:p w:rsidR="00DC7FE5" w:rsidRPr="00DC7FE5" w:rsidRDefault="00DC7FE5" w:rsidP="00DC7FE5">
      <w:pPr>
        <w:jc w:val="both"/>
        <w:rPr>
          <w:rFonts w:ascii="Times New Roman" w:hAnsi="Times New Roman" w:cs="Times New Roman"/>
          <w:sz w:val="28"/>
        </w:rPr>
      </w:pPr>
    </w:p>
    <w:p w:rsidR="00196AF1" w:rsidRPr="001F5751" w:rsidRDefault="00196AF1" w:rsidP="001F5751">
      <w:pPr>
        <w:pStyle w:val="2"/>
        <w:jc w:val="center"/>
        <w:rPr>
          <w:rFonts w:ascii="Times New Roman" w:hAnsi="Times New Roman" w:cs="Times New Roman"/>
          <w:sz w:val="24"/>
          <w:szCs w:val="24"/>
        </w:rPr>
      </w:pPr>
    </w:p>
    <w:p w:rsidR="00196AF1" w:rsidRPr="001F5751" w:rsidRDefault="00196AF1" w:rsidP="001F5751">
      <w:pPr>
        <w:pStyle w:val="2"/>
        <w:jc w:val="center"/>
        <w:rPr>
          <w:rFonts w:ascii="Times New Roman" w:hAnsi="Times New Roman" w:cs="Times New Roman"/>
          <w:color w:val="auto"/>
          <w:sz w:val="24"/>
          <w:szCs w:val="24"/>
        </w:rPr>
      </w:pPr>
      <w:bookmarkStart w:id="0" w:name="_GoBack"/>
      <w:r w:rsidRPr="001F5751">
        <w:rPr>
          <w:rFonts w:ascii="Times New Roman" w:hAnsi="Times New Roman" w:cs="Times New Roman"/>
          <w:color w:val="auto"/>
          <w:sz w:val="24"/>
          <w:szCs w:val="24"/>
        </w:rPr>
        <w:t>Об утвержден</w:t>
      </w:r>
      <w:r w:rsidR="001F5751" w:rsidRPr="001F5751">
        <w:rPr>
          <w:rFonts w:ascii="Times New Roman" w:hAnsi="Times New Roman" w:cs="Times New Roman"/>
          <w:color w:val="auto"/>
          <w:sz w:val="24"/>
          <w:szCs w:val="24"/>
        </w:rPr>
        <w:t xml:space="preserve">ии Административного регламента </w:t>
      </w:r>
      <w:r w:rsidRPr="001F5751">
        <w:rPr>
          <w:rFonts w:ascii="Times New Roman" w:hAnsi="Times New Roman" w:cs="Times New Roman"/>
          <w:color w:val="auto"/>
          <w:sz w:val="24"/>
          <w:szCs w:val="24"/>
        </w:rPr>
        <w:t>предоставления муниципальной услуги «Признания садового дома жилым домом и жилого дома садовым домом»</w:t>
      </w:r>
    </w:p>
    <w:bookmarkEnd w:id="0"/>
    <w:p w:rsidR="00196AF1" w:rsidRPr="007F473E" w:rsidRDefault="00196AF1" w:rsidP="00196AF1">
      <w:pPr>
        <w:ind w:firstLine="709"/>
        <w:jc w:val="center"/>
        <w:rPr>
          <w:rFonts w:ascii="Times New Roman" w:hAnsi="Times New Roman" w:cs="Times New Roman"/>
          <w:b/>
          <w:color w:val="auto"/>
        </w:rPr>
      </w:pPr>
    </w:p>
    <w:p w:rsidR="00196AF1" w:rsidRDefault="00196AF1" w:rsidP="00196AF1">
      <w:pPr>
        <w:ind w:firstLine="709"/>
        <w:jc w:val="both"/>
        <w:rPr>
          <w:rFonts w:ascii="Times New Roman" w:hAnsi="Times New Roman" w:cs="Times New Roman"/>
          <w:color w:val="000000" w:themeColor="text1"/>
        </w:rPr>
      </w:pPr>
      <w:r w:rsidRPr="00965C57">
        <w:rPr>
          <w:rFonts w:ascii="Times New Roman" w:hAnsi="Times New Roman" w:cs="Times New Roman"/>
          <w:color w:val="000000" w:themeColor="text1"/>
        </w:rPr>
        <w:t xml:space="preserve">На основании статьи 14 Жилищного кодекса Российской Федерации, Федеральных законов от 06.10.2003 № 131-ФЗ «Об общих принципах организации местного самоуправления в Российской Федерации», от 27 июля 2010 года № 210-ФЗ «Об организации предоставления государственных и муниципальных услуг», </w:t>
      </w:r>
      <w:hyperlink r:id="rId5" w:history="1">
        <w:r w:rsidRPr="00965C57">
          <w:rPr>
            <w:rFonts w:ascii="Times New Roman" w:hAnsi="Times New Roman" w:cs="Times New Roman"/>
            <w:color w:val="000000" w:themeColor="text1"/>
          </w:rPr>
          <w:t>Постановлением</w:t>
        </w:r>
      </w:hyperlink>
      <w:r w:rsidRPr="00965C57">
        <w:rPr>
          <w:rFonts w:ascii="Times New Roman" w:hAnsi="Times New Roman" w:cs="Times New Roman"/>
          <w:color w:val="000000" w:themeColor="text1"/>
        </w:rPr>
        <w:t xml:space="preserve"> Правительства Российской Федерации от 28.01.2006 N 47 "Об утверждении Положения о признании помещения жилым помещением, жилого помещения непригодным для проживания и </w:t>
      </w:r>
      <w:r w:rsidRPr="006158D9">
        <w:rPr>
          <w:rFonts w:ascii="Times New Roman" w:hAnsi="Times New Roman" w:cs="Times New Roman"/>
          <w:color w:val="auto"/>
        </w:rPr>
        <w:t>многоквартирного дома аварийным и подлежащим сносу или реко</w:t>
      </w:r>
      <w:r>
        <w:rPr>
          <w:rFonts w:ascii="Times New Roman" w:hAnsi="Times New Roman" w:cs="Times New Roman"/>
          <w:color w:val="auto"/>
        </w:rPr>
        <w:t>нструкции</w:t>
      </w:r>
      <w:r w:rsidRPr="00965C57">
        <w:rPr>
          <w:rFonts w:ascii="Times New Roman" w:hAnsi="Times New Roman" w:cs="Times New Roman"/>
          <w:color w:val="000000" w:themeColor="text1"/>
        </w:rPr>
        <w:t xml:space="preserve">", Постановлением Правительства Российской Федерации от 16.05.2011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руководствуясь Уставом </w:t>
      </w:r>
      <w:r w:rsidR="0042748C">
        <w:rPr>
          <w:rFonts w:ascii="Times New Roman" w:hAnsi="Times New Roman" w:cs="Times New Roman"/>
          <w:color w:val="000000" w:themeColor="text1"/>
        </w:rPr>
        <w:t>Чернопольск</w:t>
      </w:r>
      <w:r w:rsidRPr="00965C57">
        <w:rPr>
          <w:rFonts w:ascii="Times New Roman" w:hAnsi="Times New Roman" w:cs="Times New Roman"/>
          <w:color w:val="000000" w:themeColor="text1"/>
        </w:rPr>
        <w:t xml:space="preserve">ого сельского поселения, Администрация </w:t>
      </w:r>
      <w:r w:rsidR="0042748C">
        <w:rPr>
          <w:rFonts w:ascii="Times New Roman" w:hAnsi="Times New Roman" w:cs="Times New Roman"/>
          <w:color w:val="000000" w:themeColor="text1"/>
        </w:rPr>
        <w:t>Чернопольск</w:t>
      </w:r>
      <w:r w:rsidRPr="00965C57">
        <w:rPr>
          <w:rFonts w:ascii="Times New Roman" w:hAnsi="Times New Roman" w:cs="Times New Roman"/>
          <w:color w:val="000000" w:themeColor="text1"/>
        </w:rPr>
        <w:t>ого сельского поселения</w:t>
      </w:r>
    </w:p>
    <w:p w:rsidR="00196AF1" w:rsidRPr="00965C57" w:rsidRDefault="00196AF1" w:rsidP="00DB0FBE">
      <w:pPr>
        <w:jc w:val="center"/>
        <w:rPr>
          <w:rFonts w:ascii="Times New Roman" w:hAnsi="Times New Roman" w:cs="Times New Roman"/>
          <w:color w:val="000000" w:themeColor="text1"/>
        </w:rPr>
      </w:pPr>
      <w:r w:rsidRPr="00965C57">
        <w:rPr>
          <w:rFonts w:ascii="Times New Roman" w:hAnsi="Times New Roman" w:cs="Times New Roman"/>
          <w:color w:val="000000" w:themeColor="text1"/>
        </w:rPr>
        <w:t>ПОСТАНОВЛЯЕТ:</w:t>
      </w:r>
    </w:p>
    <w:p w:rsidR="00196AF1" w:rsidRPr="00156A45" w:rsidRDefault="00196AF1" w:rsidP="00196AF1">
      <w:pPr>
        <w:ind w:firstLine="709"/>
        <w:jc w:val="both"/>
        <w:rPr>
          <w:rFonts w:ascii="Times New Roman" w:hAnsi="Times New Roman" w:cs="Times New Roman"/>
          <w:color w:val="auto"/>
        </w:rPr>
      </w:pPr>
      <w:r w:rsidRPr="00965C57">
        <w:rPr>
          <w:rFonts w:ascii="Times New Roman" w:hAnsi="Times New Roman" w:cs="Times New Roman"/>
          <w:color w:val="000000" w:themeColor="text1"/>
        </w:rPr>
        <w:t xml:space="preserve">1. Утвердить Административный регламент предоставления муниципальной услуги </w:t>
      </w:r>
      <w:r w:rsidRPr="007F473E">
        <w:rPr>
          <w:rFonts w:ascii="Times New Roman" w:hAnsi="Times New Roman" w:cs="Times New Roman"/>
          <w:color w:val="auto"/>
        </w:rPr>
        <w:t>«Признания садового дома жилым домом и жилого дома садовым домом»,</w:t>
      </w:r>
      <w:r w:rsidRPr="00156A45">
        <w:rPr>
          <w:rFonts w:ascii="Times New Roman" w:hAnsi="Times New Roman" w:cs="Times New Roman"/>
          <w:color w:val="auto"/>
        </w:rPr>
        <w:t xml:space="preserve"> согласно приложению. </w:t>
      </w:r>
    </w:p>
    <w:p w:rsidR="00196AF1" w:rsidRPr="00965C57" w:rsidRDefault="008C6372" w:rsidP="00196AF1">
      <w:pPr>
        <w:ind w:firstLine="709"/>
        <w:jc w:val="both"/>
        <w:rPr>
          <w:rFonts w:ascii="Times New Roman" w:hAnsi="Times New Roman" w:cs="Times New Roman"/>
          <w:color w:val="000000" w:themeColor="text1"/>
        </w:rPr>
      </w:pPr>
      <w:r>
        <w:rPr>
          <w:rFonts w:ascii="Times New Roman" w:hAnsi="Times New Roman" w:cs="Times New Roman"/>
          <w:color w:val="000000" w:themeColor="text1"/>
        </w:rPr>
        <w:t>2.</w:t>
      </w:r>
      <w:r w:rsidR="00196AF1" w:rsidRPr="00965C57">
        <w:rPr>
          <w:rFonts w:ascii="Times New Roman" w:hAnsi="Times New Roman" w:cs="Times New Roman"/>
          <w:color w:val="000000" w:themeColor="text1"/>
        </w:rPr>
        <w:t xml:space="preserve">Настоящее постановление подлежит официальному опубликованию (обнародованию). </w:t>
      </w:r>
    </w:p>
    <w:p w:rsidR="00196AF1" w:rsidRPr="00965C57" w:rsidRDefault="00196AF1" w:rsidP="00196AF1">
      <w:pPr>
        <w:ind w:firstLine="709"/>
        <w:jc w:val="both"/>
        <w:rPr>
          <w:rFonts w:ascii="Times New Roman" w:hAnsi="Times New Roman" w:cs="Times New Roman"/>
          <w:color w:val="000000" w:themeColor="text1"/>
        </w:rPr>
      </w:pPr>
      <w:r w:rsidRPr="00965C57">
        <w:rPr>
          <w:rFonts w:ascii="Times New Roman" w:hAnsi="Times New Roman" w:cs="Times New Roman"/>
          <w:color w:val="000000" w:themeColor="text1"/>
        </w:rPr>
        <w:t xml:space="preserve">3. Настоящее постановление вступает в силу со дня его официального опубликования (обнародования). </w:t>
      </w:r>
    </w:p>
    <w:p w:rsidR="00196AF1" w:rsidRPr="00965C57" w:rsidRDefault="00196AF1" w:rsidP="00196AF1">
      <w:pPr>
        <w:ind w:firstLine="709"/>
        <w:jc w:val="both"/>
        <w:rPr>
          <w:rFonts w:ascii="Times New Roman" w:hAnsi="Times New Roman" w:cs="Times New Roman"/>
          <w:color w:val="000000" w:themeColor="text1"/>
        </w:rPr>
      </w:pPr>
      <w:r w:rsidRPr="00965C57">
        <w:rPr>
          <w:rFonts w:ascii="Times New Roman" w:hAnsi="Times New Roman" w:cs="Times New Roman"/>
          <w:color w:val="000000" w:themeColor="text1"/>
        </w:rPr>
        <w:t>4. Контроль исполнения настоящего постановления оставляю за собой.</w:t>
      </w:r>
    </w:p>
    <w:p w:rsidR="00196AF1" w:rsidRPr="00965C57" w:rsidRDefault="00196AF1" w:rsidP="00196AF1">
      <w:pPr>
        <w:ind w:firstLine="709"/>
        <w:jc w:val="both"/>
        <w:rPr>
          <w:rFonts w:ascii="Times New Roman" w:hAnsi="Times New Roman" w:cs="Times New Roman"/>
          <w:color w:val="000000" w:themeColor="text1"/>
        </w:rPr>
      </w:pPr>
    </w:p>
    <w:p w:rsidR="00196AF1" w:rsidRDefault="00196AF1" w:rsidP="00196AF1">
      <w:pPr>
        <w:ind w:firstLine="709"/>
        <w:jc w:val="both"/>
        <w:rPr>
          <w:rFonts w:ascii="Times New Roman" w:hAnsi="Times New Roman" w:cs="Times New Roman"/>
          <w:color w:val="000000" w:themeColor="text1"/>
        </w:rPr>
      </w:pPr>
    </w:p>
    <w:p w:rsidR="00196AF1" w:rsidRDefault="00196AF1" w:rsidP="00196AF1">
      <w:pPr>
        <w:ind w:firstLine="709"/>
        <w:jc w:val="both"/>
        <w:rPr>
          <w:rFonts w:ascii="Times New Roman" w:hAnsi="Times New Roman" w:cs="Times New Roman"/>
          <w:color w:val="000000" w:themeColor="text1"/>
        </w:rPr>
      </w:pPr>
    </w:p>
    <w:p w:rsidR="00196AF1" w:rsidRPr="00965C57" w:rsidRDefault="00196AF1" w:rsidP="00196AF1">
      <w:pPr>
        <w:ind w:firstLine="709"/>
        <w:jc w:val="both"/>
        <w:rPr>
          <w:rFonts w:ascii="Times New Roman" w:hAnsi="Times New Roman" w:cs="Times New Roman"/>
          <w:color w:val="000000" w:themeColor="text1"/>
        </w:rPr>
      </w:pPr>
    </w:p>
    <w:p w:rsidR="00196AF1" w:rsidRPr="00965C57" w:rsidRDefault="00196AF1" w:rsidP="00196AF1">
      <w:pPr>
        <w:jc w:val="both"/>
        <w:rPr>
          <w:rFonts w:ascii="Times New Roman" w:hAnsi="Times New Roman" w:cs="Times New Roman"/>
          <w:color w:val="000000" w:themeColor="text1"/>
        </w:rPr>
      </w:pPr>
      <w:r w:rsidRPr="00965C57">
        <w:rPr>
          <w:rFonts w:ascii="Times New Roman" w:hAnsi="Times New Roman" w:cs="Times New Roman"/>
          <w:color w:val="000000" w:themeColor="text1"/>
        </w:rPr>
        <w:t xml:space="preserve">Председатель </w:t>
      </w:r>
      <w:r w:rsidR="0042748C">
        <w:rPr>
          <w:rFonts w:ascii="Times New Roman" w:hAnsi="Times New Roman" w:cs="Times New Roman"/>
          <w:color w:val="000000" w:themeColor="text1"/>
        </w:rPr>
        <w:t>Чернопольск</w:t>
      </w:r>
      <w:r w:rsidRPr="00965C57">
        <w:rPr>
          <w:rFonts w:ascii="Times New Roman" w:hAnsi="Times New Roman" w:cs="Times New Roman"/>
          <w:color w:val="000000" w:themeColor="text1"/>
        </w:rPr>
        <w:t>ого сельского</w:t>
      </w:r>
    </w:p>
    <w:p w:rsidR="00196AF1" w:rsidRPr="00965C57" w:rsidRDefault="00196AF1" w:rsidP="00196AF1">
      <w:pPr>
        <w:jc w:val="both"/>
        <w:rPr>
          <w:rFonts w:ascii="Times New Roman" w:hAnsi="Times New Roman" w:cs="Times New Roman"/>
          <w:color w:val="000000" w:themeColor="text1"/>
        </w:rPr>
      </w:pPr>
      <w:r w:rsidRPr="00965C57">
        <w:rPr>
          <w:rFonts w:ascii="Times New Roman" w:hAnsi="Times New Roman" w:cs="Times New Roman"/>
          <w:color w:val="000000" w:themeColor="text1"/>
        </w:rPr>
        <w:t xml:space="preserve">совета – глава Администрации </w:t>
      </w:r>
      <w:r w:rsidR="0042748C">
        <w:rPr>
          <w:rFonts w:ascii="Times New Roman" w:hAnsi="Times New Roman" w:cs="Times New Roman"/>
          <w:color w:val="000000" w:themeColor="text1"/>
        </w:rPr>
        <w:t>Чернопольск</w:t>
      </w:r>
      <w:r w:rsidRPr="00965C57">
        <w:rPr>
          <w:rFonts w:ascii="Times New Roman" w:hAnsi="Times New Roman" w:cs="Times New Roman"/>
          <w:color w:val="000000" w:themeColor="text1"/>
        </w:rPr>
        <w:t xml:space="preserve">ого </w:t>
      </w:r>
    </w:p>
    <w:p w:rsidR="00196AF1" w:rsidRPr="00965C57" w:rsidRDefault="00196AF1" w:rsidP="00196AF1">
      <w:pPr>
        <w:rPr>
          <w:rFonts w:ascii="Times New Roman" w:hAnsi="Times New Roman" w:cs="Times New Roman"/>
          <w:color w:val="000000" w:themeColor="text1"/>
        </w:rPr>
      </w:pPr>
      <w:r w:rsidRPr="00965C57">
        <w:rPr>
          <w:rFonts w:ascii="Times New Roman" w:hAnsi="Times New Roman" w:cs="Times New Roman"/>
          <w:color w:val="000000" w:themeColor="text1"/>
        </w:rPr>
        <w:t xml:space="preserve">сельского поселения </w:t>
      </w:r>
      <w:r w:rsidR="00DB0FBE">
        <w:rPr>
          <w:rFonts w:ascii="Times New Roman" w:hAnsi="Times New Roman" w:cs="Times New Roman"/>
          <w:color w:val="000000" w:themeColor="text1"/>
        </w:rPr>
        <w:t>Белогорского</w:t>
      </w:r>
      <w:r w:rsidRPr="00965C57">
        <w:rPr>
          <w:rFonts w:ascii="Times New Roman" w:hAnsi="Times New Roman" w:cs="Times New Roman"/>
          <w:color w:val="000000" w:themeColor="text1"/>
        </w:rPr>
        <w:t xml:space="preserve"> района       </w:t>
      </w:r>
      <w:r w:rsidR="001F5751">
        <w:rPr>
          <w:rFonts w:ascii="Times New Roman" w:hAnsi="Times New Roman" w:cs="Times New Roman"/>
          <w:color w:val="000000" w:themeColor="text1"/>
        </w:rPr>
        <w:tab/>
      </w:r>
      <w:r w:rsidR="001F5751">
        <w:rPr>
          <w:rFonts w:ascii="Times New Roman" w:hAnsi="Times New Roman" w:cs="Times New Roman"/>
          <w:color w:val="000000" w:themeColor="text1"/>
        </w:rPr>
        <w:tab/>
      </w:r>
      <w:r w:rsidR="001F5751">
        <w:rPr>
          <w:rFonts w:ascii="Times New Roman" w:hAnsi="Times New Roman" w:cs="Times New Roman"/>
          <w:color w:val="000000" w:themeColor="text1"/>
        </w:rPr>
        <w:tab/>
      </w:r>
      <w:r w:rsidR="001F5751">
        <w:rPr>
          <w:rFonts w:ascii="Times New Roman" w:hAnsi="Times New Roman" w:cs="Times New Roman"/>
          <w:color w:val="000000" w:themeColor="text1"/>
        </w:rPr>
        <w:tab/>
        <w:t xml:space="preserve">   </w:t>
      </w:r>
      <w:proofErr w:type="spellStart"/>
      <w:r w:rsidR="001F5751">
        <w:rPr>
          <w:rFonts w:ascii="Times New Roman" w:hAnsi="Times New Roman" w:cs="Times New Roman"/>
          <w:color w:val="000000" w:themeColor="text1"/>
        </w:rPr>
        <w:t>Е.А.Мунтян</w:t>
      </w:r>
      <w:proofErr w:type="spellEnd"/>
      <w:r w:rsidRPr="00965C57">
        <w:rPr>
          <w:rFonts w:ascii="Times New Roman" w:hAnsi="Times New Roman" w:cs="Times New Roman"/>
          <w:color w:val="000000" w:themeColor="text1"/>
        </w:rPr>
        <w:t xml:space="preserve">                     </w:t>
      </w:r>
    </w:p>
    <w:p w:rsidR="00196AF1" w:rsidRDefault="00196AF1" w:rsidP="00196AF1">
      <w:pPr>
        <w:spacing w:after="160" w:line="259" w:lineRule="auto"/>
        <w:rPr>
          <w:rFonts w:ascii="Times New Roman" w:hAnsi="Times New Roman" w:cs="Times New Roman"/>
          <w:color w:val="000000" w:themeColor="text1"/>
        </w:rPr>
      </w:pPr>
      <w:r>
        <w:rPr>
          <w:rFonts w:ascii="Times New Roman" w:hAnsi="Times New Roman" w:cs="Times New Roman"/>
          <w:color w:val="000000" w:themeColor="text1"/>
        </w:rPr>
        <w:br w:type="page"/>
      </w:r>
    </w:p>
    <w:p w:rsidR="00196AF1" w:rsidRPr="00965C57" w:rsidRDefault="00196AF1" w:rsidP="00196AF1">
      <w:pPr>
        <w:ind w:left="4820"/>
        <w:jc w:val="both"/>
        <w:rPr>
          <w:rFonts w:ascii="Times New Roman" w:hAnsi="Times New Roman" w:cs="Times New Roman"/>
          <w:color w:val="000000" w:themeColor="text1"/>
        </w:rPr>
      </w:pPr>
      <w:r w:rsidRPr="00965C57">
        <w:rPr>
          <w:rFonts w:ascii="Times New Roman" w:hAnsi="Times New Roman" w:cs="Times New Roman"/>
          <w:color w:val="000000" w:themeColor="text1"/>
        </w:rPr>
        <w:lastRenderedPageBreak/>
        <w:t xml:space="preserve">Приложение 1 к Постановлению администрации </w:t>
      </w:r>
      <w:r w:rsidR="0042748C">
        <w:rPr>
          <w:rFonts w:ascii="Times New Roman" w:hAnsi="Times New Roman" w:cs="Times New Roman"/>
          <w:color w:val="000000" w:themeColor="text1"/>
        </w:rPr>
        <w:t>Чернопольск</w:t>
      </w:r>
      <w:r w:rsidRPr="00965C57">
        <w:rPr>
          <w:rFonts w:ascii="Times New Roman" w:hAnsi="Times New Roman" w:cs="Times New Roman"/>
          <w:color w:val="000000" w:themeColor="text1"/>
        </w:rPr>
        <w:t>ого</w:t>
      </w:r>
      <w:r w:rsidR="001F5751">
        <w:rPr>
          <w:rFonts w:ascii="Times New Roman" w:hAnsi="Times New Roman" w:cs="Times New Roman"/>
          <w:color w:val="000000" w:themeColor="text1"/>
        </w:rPr>
        <w:t xml:space="preserve"> сельского поселения № 70 </w:t>
      </w:r>
      <w:r w:rsidR="00A6046F" w:rsidRPr="00965C57">
        <w:rPr>
          <w:rFonts w:ascii="Times New Roman" w:hAnsi="Times New Roman" w:cs="Times New Roman"/>
          <w:color w:val="000000" w:themeColor="text1"/>
        </w:rPr>
        <w:t xml:space="preserve">от </w:t>
      </w:r>
      <w:r w:rsidR="00A6046F">
        <w:rPr>
          <w:rFonts w:ascii="Times New Roman" w:hAnsi="Times New Roman" w:cs="Times New Roman"/>
          <w:color w:val="000000" w:themeColor="text1"/>
        </w:rPr>
        <w:t>«17</w:t>
      </w:r>
      <w:r w:rsidRPr="00965C57">
        <w:rPr>
          <w:rFonts w:ascii="Times New Roman" w:hAnsi="Times New Roman" w:cs="Times New Roman"/>
          <w:color w:val="000000" w:themeColor="text1"/>
        </w:rPr>
        <w:t>»</w:t>
      </w:r>
      <w:r w:rsidR="00A6046F">
        <w:rPr>
          <w:rFonts w:ascii="Times New Roman" w:hAnsi="Times New Roman" w:cs="Times New Roman"/>
          <w:color w:val="000000" w:themeColor="text1"/>
        </w:rPr>
        <w:t xml:space="preserve"> июня 2025</w:t>
      </w:r>
      <w:r w:rsidRPr="00965C57">
        <w:rPr>
          <w:rFonts w:ascii="Times New Roman" w:hAnsi="Times New Roman" w:cs="Times New Roman"/>
          <w:color w:val="000000" w:themeColor="text1"/>
        </w:rPr>
        <w:t xml:space="preserve"> г.</w:t>
      </w:r>
    </w:p>
    <w:p w:rsidR="00196AF1" w:rsidRPr="00965C57" w:rsidRDefault="00196AF1" w:rsidP="00196AF1">
      <w:pPr>
        <w:ind w:firstLine="709"/>
        <w:jc w:val="center"/>
        <w:rPr>
          <w:rFonts w:ascii="Times New Roman" w:hAnsi="Times New Roman" w:cs="Times New Roman"/>
          <w:b/>
          <w:color w:val="000000" w:themeColor="text1"/>
        </w:rPr>
      </w:pPr>
    </w:p>
    <w:p w:rsidR="00196AF1" w:rsidRPr="007F473E" w:rsidRDefault="00196AF1" w:rsidP="00196AF1">
      <w:pPr>
        <w:ind w:firstLine="709"/>
        <w:jc w:val="center"/>
        <w:rPr>
          <w:rFonts w:ascii="Times New Roman" w:hAnsi="Times New Roman" w:cs="Times New Roman"/>
          <w:b/>
          <w:color w:val="auto"/>
        </w:rPr>
      </w:pPr>
      <w:r w:rsidRPr="007F473E">
        <w:rPr>
          <w:rFonts w:ascii="Times New Roman" w:hAnsi="Times New Roman" w:cs="Times New Roman"/>
          <w:b/>
          <w:color w:val="auto"/>
        </w:rPr>
        <w:t>Административный регламент «Признания садового дома жилым домом и жилого дома садовым домом»</w:t>
      </w:r>
    </w:p>
    <w:p w:rsidR="00196AF1" w:rsidRPr="007F473E" w:rsidRDefault="00196AF1" w:rsidP="00196AF1">
      <w:pPr>
        <w:ind w:firstLine="709"/>
        <w:jc w:val="center"/>
        <w:rPr>
          <w:rFonts w:ascii="Times New Roman" w:hAnsi="Times New Roman" w:cs="Times New Roman"/>
          <w:b/>
          <w:color w:val="auto"/>
        </w:rPr>
      </w:pPr>
    </w:p>
    <w:p w:rsidR="00196AF1" w:rsidRPr="00965C57" w:rsidRDefault="00196AF1" w:rsidP="00196AF1">
      <w:pPr>
        <w:pStyle w:val="a5"/>
        <w:shd w:val="clear" w:color="auto" w:fill="FFFFFF"/>
        <w:spacing w:before="0" w:beforeAutospacing="0" w:after="0" w:afterAutospacing="0" w:line="384" w:lineRule="atLeast"/>
        <w:ind w:firstLine="709"/>
        <w:textAlignment w:val="baseline"/>
        <w:rPr>
          <w:rFonts w:ascii="Open Sans" w:hAnsi="Open Sans"/>
          <w:color w:val="000000" w:themeColor="text1"/>
        </w:rPr>
      </w:pPr>
      <w:r w:rsidRPr="00965C57">
        <w:rPr>
          <w:rStyle w:val="a6"/>
          <w:rFonts w:ascii="Open Sans" w:hAnsi="Open Sans"/>
          <w:color w:val="000000" w:themeColor="text1"/>
          <w:bdr w:val="none" w:sz="0" w:space="0" w:color="auto" w:frame="1"/>
        </w:rPr>
        <w:t>I. Общие положения</w:t>
      </w:r>
    </w:p>
    <w:p w:rsidR="00196AF1" w:rsidRPr="00C12B63" w:rsidRDefault="00196AF1" w:rsidP="00196AF1">
      <w:pPr>
        <w:ind w:firstLine="709"/>
        <w:jc w:val="both"/>
        <w:rPr>
          <w:rFonts w:ascii="Times New Roman" w:hAnsi="Times New Roman" w:cs="Times New Roman"/>
          <w:color w:val="auto"/>
        </w:rPr>
      </w:pPr>
      <w:r w:rsidRPr="00C12B63">
        <w:rPr>
          <w:rFonts w:ascii="Times New Roman" w:hAnsi="Times New Roman" w:cs="Times New Roman"/>
          <w:color w:val="000000" w:themeColor="text1"/>
        </w:rPr>
        <w:t xml:space="preserve">1.1 Административный регламент предоставления муниципальной услуги Администрации </w:t>
      </w:r>
      <w:r w:rsidR="0042748C">
        <w:rPr>
          <w:rFonts w:ascii="Times New Roman" w:hAnsi="Times New Roman" w:cs="Times New Roman"/>
          <w:color w:val="000000" w:themeColor="text1"/>
        </w:rPr>
        <w:t>Чернопольск</w:t>
      </w:r>
      <w:r w:rsidRPr="00C12B63">
        <w:rPr>
          <w:rFonts w:ascii="Times New Roman" w:hAnsi="Times New Roman" w:cs="Times New Roman"/>
          <w:color w:val="000000" w:themeColor="text1"/>
        </w:rPr>
        <w:t xml:space="preserve">ого сельского поселения </w:t>
      </w:r>
      <w:r w:rsidR="00DB0FBE">
        <w:rPr>
          <w:rFonts w:ascii="Times New Roman" w:hAnsi="Times New Roman" w:cs="Times New Roman"/>
          <w:color w:val="000000" w:themeColor="text1"/>
        </w:rPr>
        <w:t>Белогорского</w:t>
      </w:r>
      <w:r w:rsidRPr="00C12B63">
        <w:rPr>
          <w:rFonts w:ascii="Times New Roman" w:hAnsi="Times New Roman" w:cs="Times New Roman"/>
          <w:color w:val="000000" w:themeColor="text1"/>
        </w:rPr>
        <w:t xml:space="preserve"> района Республики</w:t>
      </w:r>
      <w:r>
        <w:rPr>
          <w:rFonts w:ascii="Times New Roman" w:hAnsi="Times New Roman" w:cs="Times New Roman"/>
          <w:color w:val="000000" w:themeColor="text1"/>
        </w:rPr>
        <w:t xml:space="preserve"> Крым (далее – Администрация) </w:t>
      </w:r>
      <w:r w:rsidRPr="00C12B63">
        <w:rPr>
          <w:rFonts w:ascii="Times New Roman" w:hAnsi="Times New Roman" w:cs="Times New Roman"/>
          <w:color w:val="000000" w:themeColor="text1"/>
        </w:rPr>
        <w:t>«</w:t>
      </w:r>
      <w:r w:rsidRPr="00C12B63">
        <w:rPr>
          <w:rFonts w:ascii="Times New Roman" w:hAnsi="Times New Roman" w:cs="Times New Roman"/>
          <w:color w:val="22272F"/>
        </w:rPr>
        <w:t>Признания садового дома жилым домом и жилого дома садовым домом</w:t>
      </w:r>
      <w:r w:rsidRPr="00C12B63">
        <w:rPr>
          <w:rFonts w:ascii="Times New Roman" w:hAnsi="Times New Roman" w:cs="Times New Roman"/>
        </w:rPr>
        <w:t>(далее – Административный регламент) разработан в целях повышения качест</w:t>
      </w:r>
      <w:r w:rsidRPr="00C12B63">
        <w:rPr>
          <w:rFonts w:ascii="Times New Roman" w:hAnsi="Times New Roman" w:cs="Times New Roman"/>
          <w:color w:val="000000" w:themeColor="text1"/>
        </w:rPr>
        <w:t xml:space="preserve">ва и доступности предоставления муниципальной услуги, определяет стандарты, сроки и последовательность действий (административных процедур) при осуществлении </w:t>
      </w:r>
      <w:r w:rsidRPr="00C12B63">
        <w:rPr>
          <w:rFonts w:ascii="Times New Roman" w:hAnsi="Times New Roman" w:cs="Times New Roman"/>
          <w:color w:val="auto"/>
        </w:rPr>
        <w:t>полномочий в целях признания садового дома жилым до</w:t>
      </w:r>
      <w:r>
        <w:rPr>
          <w:rFonts w:ascii="Times New Roman" w:hAnsi="Times New Roman" w:cs="Times New Roman"/>
          <w:color w:val="auto"/>
        </w:rPr>
        <w:t>мом и жилого дома садовым домом.</w:t>
      </w:r>
    </w:p>
    <w:p w:rsidR="00196AF1" w:rsidRPr="00965C57" w:rsidRDefault="00196AF1" w:rsidP="00196AF1">
      <w:pPr>
        <w:pStyle w:val="a5"/>
        <w:shd w:val="clear" w:color="auto" w:fill="FFFFFF"/>
        <w:spacing w:before="0" w:beforeAutospacing="0" w:after="0" w:afterAutospacing="0"/>
        <w:ind w:firstLine="709"/>
        <w:jc w:val="both"/>
        <w:textAlignment w:val="baseline"/>
        <w:rPr>
          <w:color w:val="000000" w:themeColor="text1"/>
        </w:rPr>
      </w:pPr>
      <w:r w:rsidRPr="00965C57">
        <w:rPr>
          <w:color w:val="000000" w:themeColor="text1"/>
        </w:rPr>
        <w:t>1.2 Предоставление муниципальной услуги заключается в признании в у</w:t>
      </w:r>
      <w:r>
        <w:rPr>
          <w:color w:val="000000" w:themeColor="text1"/>
        </w:rPr>
        <w:t xml:space="preserve">становленном порядке садового дома жилым домом и жилого дома садовым домом </w:t>
      </w:r>
      <w:r w:rsidRPr="00965C57">
        <w:rPr>
          <w:color w:val="000000" w:themeColor="text1"/>
        </w:rPr>
        <w:t xml:space="preserve">Администрацией </w:t>
      </w:r>
      <w:r w:rsidR="0042748C">
        <w:rPr>
          <w:color w:val="000000" w:themeColor="text1"/>
        </w:rPr>
        <w:t>Чернопольск</w:t>
      </w:r>
      <w:r w:rsidRPr="00965C57">
        <w:rPr>
          <w:color w:val="000000" w:themeColor="text1"/>
        </w:rPr>
        <w:t>ого сельского поселения.</w:t>
      </w:r>
    </w:p>
    <w:p w:rsidR="00196AF1" w:rsidRPr="00965C57" w:rsidRDefault="00196AF1" w:rsidP="00196AF1">
      <w:pPr>
        <w:pStyle w:val="a5"/>
        <w:shd w:val="clear" w:color="auto" w:fill="FFFFFF"/>
        <w:spacing w:before="0" w:beforeAutospacing="0" w:after="0" w:afterAutospacing="0"/>
        <w:ind w:firstLine="709"/>
        <w:jc w:val="both"/>
        <w:textAlignment w:val="baseline"/>
        <w:rPr>
          <w:color w:val="000000" w:themeColor="text1"/>
        </w:rPr>
      </w:pPr>
      <w:r w:rsidRPr="00965C57">
        <w:rPr>
          <w:color w:val="000000" w:themeColor="text1"/>
        </w:rPr>
        <w:t>1.3 Заявителями и получателями настоящей муниципальной услуги (далее – заявители) являются:</w:t>
      </w:r>
    </w:p>
    <w:p w:rsidR="00196AF1" w:rsidRPr="00965C57" w:rsidRDefault="00196AF1" w:rsidP="00196AF1">
      <w:pPr>
        <w:pStyle w:val="consplusnormal1"/>
        <w:numPr>
          <w:ilvl w:val="0"/>
          <w:numId w:val="1"/>
        </w:numPr>
        <w:shd w:val="clear" w:color="auto" w:fill="FFFFFF"/>
        <w:spacing w:before="0" w:beforeAutospacing="0" w:after="0" w:afterAutospacing="0"/>
        <w:ind w:left="0" w:firstLine="709"/>
        <w:jc w:val="both"/>
        <w:textAlignment w:val="baseline"/>
        <w:rPr>
          <w:color w:val="000000" w:themeColor="text1"/>
        </w:rPr>
      </w:pPr>
      <w:r w:rsidRPr="00965C57">
        <w:rPr>
          <w:color w:val="000000" w:themeColor="text1"/>
        </w:rPr>
        <w:t>собственник помещения;</w:t>
      </w:r>
    </w:p>
    <w:p w:rsidR="00196AF1" w:rsidRPr="00965C57" w:rsidRDefault="00196AF1" w:rsidP="00196AF1">
      <w:pPr>
        <w:pStyle w:val="consplusnormal1"/>
        <w:numPr>
          <w:ilvl w:val="0"/>
          <w:numId w:val="1"/>
        </w:numPr>
        <w:shd w:val="clear" w:color="auto" w:fill="FFFFFF"/>
        <w:spacing w:before="0" w:beforeAutospacing="0" w:after="0" w:afterAutospacing="0"/>
        <w:ind w:left="0" w:firstLine="709"/>
        <w:jc w:val="both"/>
        <w:textAlignment w:val="baseline"/>
        <w:rPr>
          <w:color w:val="000000" w:themeColor="text1"/>
        </w:rPr>
      </w:pPr>
      <w:r w:rsidRPr="00965C57">
        <w:rPr>
          <w:color w:val="000000" w:themeColor="text1"/>
        </w:rPr>
        <w:t>федеральный орган исполнительной власти, осуществляющий полномочия собственника в отношении оцениваемого имущества;</w:t>
      </w:r>
    </w:p>
    <w:p w:rsidR="00196AF1" w:rsidRPr="00965C57" w:rsidRDefault="00196AF1" w:rsidP="00196AF1">
      <w:pPr>
        <w:pStyle w:val="consplusnormal1"/>
        <w:numPr>
          <w:ilvl w:val="0"/>
          <w:numId w:val="1"/>
        </w:numPr>
        <w:shd w:val="clear" w:color="auto" w:fill="FFFFFF"/>
        <w:spacing w:before="0" w:beforeAutospacing="0" w:after="0" w:afterAutospacing="0"/>
        <w:ind w:left="0" w:firstLine="709"/>
        <w:jc w:val="both"/>
        <w:textAlignment w:val="baseline"/>
        <w:rPr>
          <w:color w:val="000000" w:themeColor="text1"/>
        </w:rPr>
      </w:pPr>
      <w:r w:rsidRPr="00965C57">
        <w:rPr>
          <w:color w:val="000000" w:themeColor="text1"/>
        </w:rPr>
        <w:t>правообладатель или гражданин (наниматель);</w:t>
      </w:r>
    </w:p>
    <w:p w:rsidR="00196AF1" w:rsidRPr="00965C57" w:rsidRDefault="00196AF1" w:rsidP="00196AF1">
      <w:pPr>
        <w:pStyle w:val="consplusnormal1"/>
        <w:numPr>
          <w:ilvl w:val="0"/>
          <w:numId w:val="1"/>
        </w:numPr>
        <w:shd w:val="clear" w:color="auto" w:fill="FFFFFF"/>
        <w:spacing w:before="0" w:beforeAutospacing="0" w:after="0" w:afterAutospacing="0"/>
        <w:ind w:left="0" w:firstLine="709"/>
        <w:jc w:val="both"/>
        <w:textAlignment w:val="baseline"/>
        <w:rPr>
          <w:color w:val="000000" w:themeColor="text1"/>
        </w:rPr>
      </w:pPr>
      <w:r w:rsidRPr="00965C57">
        <w:rPr>
          <w:color w:val="000000" w:themeColor="text1"/>
        </w:rPr>
        <w:t>орган государственного надзора (контроля) по вопросам, отнесенным к их компетенции.</w:t>
      </w:r>
    </w:p>
    <w:p w:rsidR="00196AF1" w:rsidRPr="00965C57" w:rsidRDefault="00DB0FBE" w:rsidP="00DB0FBE">
      <w:pPr>
        <w:pStyle w:val="a5"/>
        <w:shd w:val="clear" w:color="auto" w:fill="FFFFFF"/>
        <w:spacing w:before="0" w:beforeAutospacing="0" w:after="0" w:afterAutospacing="0"/>
        <w:ind w:firstLine="709"/>
        <w:jc w:val="both"/>
        <w:textAlignment w:val="baseline"/>
        <w:rPr>
          <w:color w:val="000000" w:themeColor="text1"/>
        </w:rPr>
      </w:pPr>
      <w:r>
        <w:rPr>
          <w:color w:val="000000" w:themeColor="text1"/>
        </w:rPr>
        <w:t>1.4.</w:t>
      </w:r>
      <w:r w:rsidR="00196AF1" w:rsidRPr="00965C57">
        <w:rPr>
          <w:color w:val="000000" w:themeColor="text1"/>
        </w:rPr>
        <w:t xml:space="preserve"> Информацию о местонахождении, графике работы, справочных телефонах, адресах официальных сайтов и электронной почты Администрации, а также о порядке, сроках и процедурах предоставления муниципальной услуги, в том числе о порядке обжалования решений и действий (бездействия) органов, предоставляющих муниципальную услугу, их должностных лиц можно получить:</w:t>
      </w:r>
    </w:p>
    <w:p w:rsidR="00196AF1" w:rsidRPr="00A6046F" w:rsidRDefault="00196AF1" w:rsidP="00196AF1">
      <w:pPr>
        <w:jc w:val="both"/>
      </w:pPr>
      <w:r>
        <w:rPr>
          <w:rFonts w:ascii="Times New Roman" w:hAnsi="Times New Roman" w:cs="Times New Roman"/>
        </w:rPr>
        <w:tab/>
        <w:t>1.5.1.</w:t>
      </w:r>
      <w:r w:rsidRPr="007F473E">
        <w:rPr>
          <w:rFonts w:ascii="Times New Roman" w:hAnsi="Times New Roman" w:cs="Times New Roman"/>
        </w:rPr>
        <w:t xml:space="preserve">на официальной интернет-странице </w:t>
      </w:r>
      <w:r w:rsidR="00DB0FBE">
        <w:rPr>
          <w:rFonts w:ascii="Times New Roman" w:hAnsi="Times New Roman" w:cs="Times New Roman"/>
        </w:rPr>
        <w:t>Белогорского</w:t>
      </w:r>
      <w:r w:rsidRPr="007F473E">
        <w:rPr>
          <w:rFonts w:ascii="Times New Roman" w:hAnsi="Times New Roman" w:cs="Times New Roman"/>
        </w:rPr>
        <w:t xml:space="preserve"> района Республики Крым в разделе Муниципальные образования </w:t>
      </w:r>
      <w:r w:rsidR="00DB0FBE">
        <w:rPr>
          <w:rFonts w:ascii="Times New Roman" w:hAnsi="Times New Roman" w:cs="Times New Roman"/>
        </w:rPr>
        <w:t>Белогорского</w:t>
      </w:r>
      <w:r w:rsidRPr="007F473E">
        <w:rPr>
          <w:rFonts w:ascii="Times New Roman" w:hAnsi="Times New Roman" w:cs="Times New Roman"/>
        </w:rPr>
        <w:t xml:space="preserve"> района «</w:t>
      </w:r>
      <w:r w:rsidR="0042748C">
        <w:rPr>
          <w:rFonts w:ascii="Times New Roman" w:hAnsi="Times New Roman" w:cs="Times New Roman"/>
        </w:rPr>
        <w:t>Чернопольск</w:t>
      </w:r>
      <w:r w:rsidRPr="007F473E">
        <w:rPr>
          <w:rFonts w:ascii="Times New Roman" w:hAnsi="Times New Roman" w:cs="Times New Roman"/>
        </w:rPr>
        <w:t xml:space="preserve">ое сельское поселение» на сайте </w:t>
      </w:r>
      <w:hyperlink r:id="rId6" w:history="1">
        <w:r w:rsidR="00A6046F" w:rsidRPr="00A6046F">
          <w:rPr>
            <w:rStyle w:val="a7"/>
            <w:rFonts w:ascii="Times New Roman" w:hAnsi="Times New Roman" w:cs="Times New Roman"/>
            <w:color w:val="auto"/>
          </w:rPr>
          <w:t>https://chernopolskoe.rk.gov.ru</w:t>
        </w:r>
      </w:hyperlink>
      <w:r w:rsidR="00A6046F" w:rsidRPr="00A6046F">
        <w:rPr>
          <w:rFonts w:ascii="Times New Roman" w:hAnsi="Times New Roman" w:cs="Times New Roman"/>
          <w:color w:val="auto"/>
        </w:rPr>
        <w:t>.</w:t>
      </w:r>
    </w:p>
    <w:p w:rsidR="00196AF1" w:rsidRPr="00965C57" w:rsidRDefault="00196AF1" w:rsidP="00196AF1">
      <w:pPr>
        <w:pStyle w:val="a5"/>
        <w:shd w:val="clear" w:color="auto" w:fill="FFFFFF"/>
        <w:spacing w:before="0" w:beforeAutospacing="0" w:after="0" w:afterAutospacing="0"/>
        <w:ind w:firstLine="709"/>
        <w:jc w:val="both"/>
        <w:textAlignment w:val="baseline"/>
        <w:rPr>
          <w:color w:val="000000" w:themeColor="text1"/>
        </w:rPr>
      </w:pPr>
      <w:r w:rsidRPr="00965C57">
        <w:rPr>
          <w:color w:val="000000" w:themeColor="text1"/>
        </w:rPr>
        <w:t xml:space="preserve">1.5.2 в электронной форме на Портале государственных и муниципальных услуг (функций) Российской Федерации (далее – Единый портал государственных и муниципальных услуг) (http://www.gosuslugi.ru) в разделе «Органы власти», «Органы местного самоуправления». </w:t>
      </w:r>
    </w:p>
    <w:p w:rsidR="00196AF1" w:rsidRPr="00965C57" w:rsidRDefault="00196AF1" w:rsidP="00196AF1">
      <w:pPr>
        <w:pStyle w:val="a5"/>
        <w:shd w:val="clear" w:color="auto" w:fill="FFFFFF"/>
        <w:spacing w:before="0" w:beforeAutospacing="0" w:after="0" w:afterAutospacing="0"/>
        <w:ind w:firstLine="709"/>
        <w:jc w:val="both"/>
        <w:textAlignment w:val="baseline"/>
        <w:rPr>
          <w:color w:val="000000" w:themeColor="text1"/>
        </w:rPr>
      </w:pPr>
      <w:r w:rsidRPr="00965C57">
        <w:rPr>
          <w:color w:val="000000" w:themeColor="text1"/>
        </w:rPr>
        <w:t>1.5.</w:t>
      </w:r>
      <w:r>
        <w:rPr>
          <w:color w:val="000000" w:themeColor="text1"/>
        </w:rPr>
        <w:t>3</w:t>
      </w:r>
      <w:r w:rsidRPr="00965C57">
        <w:rPr>
          <w:color w:val="000000" w:themeColor="text1"/>
        </w:rPr>
        <w:t>. на информационных стендах, расположенных непосредственно в местах предоставления муниципальной услуги в помещениях Администрации, ГБУ РК МФЦ.</w:t>
      </w:r>
    </w:p>
    <w:p w:rsidR="00196AF1" w:rsidRPr="00965C57" w:rsidRDefault="00196AF1" w:rsidP="00196AF1">
      <w:pPr>
        <w:pStyle w:val="a5"/>
        <w:shd w:val="clear" w:color="auto" w:fill="FFFFFF"/>
        <w:spacing w:before="0" w:beforeAutospacing="0" w:after="0" w:afterAutospacing="0"/>
        <w:ind w:firstLine="709"/>
        <w:jc w:val="both"/>
        <w:textAlignment w:val="baseline"/>
        <w:rPr>
          <w:color w:val="000000" w:themeColor="text1"/>
        </w:rPr>
      </w:pPr>
      <w:r w:rsidRPr="00965C57">
        <w:rPr>
          <w:color w:val="000000" w:themeColor="text1"/>
        </w:rPr>
        <w:t>1.6. Информирование о порядке предоставления муниципальной услуги, в том числе услуг, которые являются необходимыми и обязательными для предоставления муниципальной услуги, осуществляется Администрацией</w:t>
      </w:r>
      <w:r>
        <w:rPr>
          <w:color w:val="000000" w:themeColor="text1"/>
        </w:rPr>
        <w:t xml:space="preserve"> </w:t>
      </w:r>
      <w:r w:rsidRPr="00965C57">
        <w:rPr>
          <w:color w:val="000000" w:themeColor="text1"/>
        </w:rPr>
        <w:t>при обращении заинтересованного лица за информацией лично, по телефону, посредством почты, электронной почты:</w:t>
      </w:r>
    </w:p>
    <w:p w:rsidR="00196AF1" w:rsidRPr="00965C57" w:rsidRDefault="00196AF1" w:rsidP="00196AF1">
      <w:pPr>
        <w:pStyle w:val="a5"/>
        <w:shd w:val="clear" w:color="auto" w:fill="FFFFFF"/>
        <w:spacing w:before="0" w:beforeAutospacing="0" w:after="0" w:afterAutospacing="0"/>
        <w:ind w:firstLine="709"/>
        <w:jc w:val="both"/>
        <w:textAlignment w:val="baseline"/>
        <w:rPr>
          <w:color w:val="000000" w:themeColor="text1"/>
        </w:rPr>
      </w:pPr>
      <w:r w:rsidRPr="00965C57">
        <w:rPr>
          <w:color w:val="000000" w:themeColor="text1"/>
        </w:rPr>
        <w:t>1.7.</w:t>
      </w:r>
      <w:r w:rsidR="00DB0FBE">
        <w:rPr>
          <w:color w:val="000000" w:themeColor="text1"/>
        </w:rPr>
        <w:t xml:space="preserve"> </w:t>
      </w:r>
      <w:r w:rsidRPr="00965C57">
        <w:rPr>
          <w:color w:val="000000" w:themeColor="text1"/>
        </w:rPr>
        <w:t>Устное информирование осуществляется специалистами, ответственными за информирование, при обращении заинтересованного лица лично или по телефону:</w:t>
      </w:r>
    </w:p>
    <w:p w:rsidR="00196AF1" w:rsidRPr="00965C57" w:rsidRDefault="00196AF1" w:rsidP="00196AF1">
      <w:pPr>
        <w:pStyle w:val="a5"/>
        <w:numPr>
          <w:ilvl w:val="0"/>
          <w:numId w:val="2"/>
        </w:numPr>
        <w:shd w:val="clear" w:color="auto" w:fill="FFFFFF"/>
        <w:spacing w:before="0" w:beforeAutospacing="0" w:after="0" w:afterAutospacing="0"/>
        <w:ind w:left="0" w:firstLine="709"/>
        <w:jc w:val="both"/>
        <w:textAlignment w:val="baseline"/>
        <w:rPr>
          <w:color w:val="000000" w:themeColor="text1"/>
        </w:rPr>
      </w:pPr>
      <w:r w:rsidRPr="00965C57">
        <w:rPr>
          <w:color w:val="000000" w:themeColor="text1"/>
        </w:rPr>
        <w:t>время ожидания заинтересованного лица при индивидуальном устном консультировании не может превышать 15 минут;</w:t>
      </w:r>
    </w:p>
    <w:p w:rsidR="00196AF1" w:rsidRPr="00965C57" w:rsidRDefault="00196AF1" w:rsidP="00196AF1">
      <w:pPr>
        <w:pStyle w:val="a5"/>
        <w:numPr>
          <w:ilvl w:val="0"/>
          <w:numId w:val="2"/>
        </w:numPr>
        <w:shd w:val="clear" w:color="auto" w:fill="FFFFFF"/>
        <w:spacing w:before="0" w:beforeAutospacing="0" w:after="0" w:afterAutospacing="0"/>
        <w:ind w:left="0" w:firstLine="709"/>
        <w:jc w:val="both"/>
        <w:textAlignment w:val="baseline"/>
        <w:rPr>
          <w:color w:val="000000" w:themeColor="text1"/>
        </w:rPr>
      </w:pPr>
      <w:r w:rsidRPr="00965C57">
        <w:rPr>
          <w:color w:val="000000" w:themeColor="text1"/>
        </w:rPr>
        <w:t>в случае если для подготовки ответа требуется продолжительное время, специалист, осуществляющий индивидуальное устное консультирование, может предложить заинтересованному лицу обратиться за необходимой информацией в письменном виде, либо назначить другое удобное для заинтересованного лица время для устного консультирования;</w:t>
      </w:r>
    </w:p>
    <w:p w:rsidR="00196AF1" w:rsidRPr="00965C57" w:rsidRDefault="00196AF1" w:rsidP="00196AF1">
      <w:pPr>
        <w:pStyle w:val="a5"/>
        <w:numPr>
          <w:ilvl w:val="0"/>
          <w:numId w:val="2"/>
        </w:numPr>
        <w:shd w:val="clear" w:color="auto" w:fill="FFFFFF"/>
        <w:spacing w:before="0" w:beforeAutospacing="0" w:after="0" w:afterAutospacing="0"/>
        <w:ind w:left="0" w:firstLine="709"/>
        <w:jc w:val="both"/>
        <w:textAlignment w:val="baseline"/>
        <w:rPr>
          <w:color w:val="000000" w:themeColor="text1"/>
        </w:rPr>
      </w:pPr>
      <w:r w:rsidRPr="00965C57">
        <w:rPr>
          <w:color w:val="000000" w:themeColor="text1"/>
        </w:rPr>
        <w:lastRenderedPageBreak/>
        <w:t>ответ на телефонный звонок должен начинаться с информации о наименовании органа/организации, в которые позвонило заинтересованное лицо, фамилии, имени, отчестве и должности специалиста, осуществляющего индивидуальное консультирование по телефону;</w:t>
      </w:r>
    </w:p>
    <w:p w:rsidR="00196AF1" w:rsidRPr="00965C57" w:rsidRDefault="00196AF1" w:rsidP="00196AF1">
      <w:pPr>
        <w:pStyle w:val="a5"/>
        <w:numPr>
          <w:ilvl w:val="0"/>
          <w:numId w:val="2"/>
        </w:numPr>
        <w:shd w:val="clear" w:color="auto" w:fill="FFFFFF"/>
        <w:spacing w:before="0" w:beforeAutospacing="0" w:after="0" w:afterAutospacing="0"/>
        <w:ind w:left="0" w:firstLine="709"/>
        <w:jc w:val="both"/>
        <w:textAlignment w:val="baseline"/>
        <w:rPr>
          <w:color w:val="000000" w:themeColor="text1"/>
        </w:rPr>
      </w:pPr>
      <w:r w:rsidRPr="00965C57">
        <w:rPr>
          <w:color w:val="000000" w:themeColor="text1"/>
        </w:rPr>
        <w:t>в том случае, если специалист, осуществляющий консультирование по телефону, не может ответить на вопрос по содержанию, связанному с предоставлением муниципальной услуги, он может проинформировать заинтересованное лицо об организациях, которые располагают необходимыми сведениями.</w:t>
      </w:r>
    </w:p>
    <w:p w:rsidR="00196AF1" w:rsidRPr="00965C57" w:rsidRDefault="00196AF1" w:rsidP="00196AF1">
      <w:pPr>
        <w:pStyle w:val="a5"/>
        <w:shd w:val="clear" w:color="auto" w:fill="FFFFFF"/>
        <w:spacing w:before="0" w:beforeAutospacing="0" w:after="0" w:afterAutospacing="0"/>
        <w:ind w:firstLine="709"/>
        <w:jc w:val="both"/>
        <w:textAlignment w:val="baseline"/>
        <w:rPr>
          <w:color w:val="000000" w:themeColor="text1"/>
        </w:rPr>
      </w:pPr>
      <w:r w:rsidRPr="00965C57">
        <w:rPr>
          <w:color w:val="000000" w:themeColor="text1"/>
        </w:rPr>
        <w:t>1.7.1. Письменное информирование осуществляется путем направления ответа почтовым отправлением или электронной почтой в зависимости от способа обращения заинтересованного лица за информацией или способа доставки ответа, указанного в письменном обращении:</w:t>
      </w:r>
    </w:p>
    <w:p w:rsidR="00196AF1" w:rsidRPr="00965C57" w:rsidRDefault="00196AF1" w:rsidP="00196AF1">
      <w:pPr>
        <w:pStyle w:val="a5"/>
        <w:numPr>
          <w:ilvl w:val="0"/>
          <w:numId w:val="3"/>
        </w:numPr>
        <w:shd w:val="clear" w:color="auto" w:fill="FFFFFF"/>
        <w:spacing w:before="0" w:beforeAutospacing="0" w:after="0" w:afterAutospacing="0"/>
        <w:ind w:left="0" w:firstLine="709"/>
        <w:jc w:val="both"/>
        <w:textAlignment w:val="baseline"/>
        <w:rPr>
          <w:color w:val="000000" w:themeColor="text1"/>
        </w:rPr>
      </w:pPr>
      <w:r w:rsidRPr="00965C57">
        <w:rPr>
          <w:color w:val="000000" w:themeColor="text1"/>
        </w:rPr>
        <w:t>при индивидуальном консультировании по почте (электронной почте) ответ на обращение направляется в адрес заинтересованного лица;</w:t>
      </w:r>
    </w:p>
    <w:p w:rsidR="00196AF1" w:rsidRPr="00965C57" w:rsidRDefault="00196AF1" w:rsidP="00196AF1">
      <w:pPr>
        <w:pStyle w:val="a5"/>
        <w:numPr>
          <w:ilvl w:val="0"/>
          <w:numId w:val="3"/>
        </w:numPr>
        <w:shd w:val="clear" w:color="auto" w:fill="FFFFFF"/>
        <w:spacing w:before="0" w:beforeAutospacing="0" w:after="0" w:afterAutospacing="0"/>
        <w:ind w:left="0" w:firstLine="709"/>
        <w:jc w:val="both"/>
        <w:textAlignment w:val="baseline"/>
        <w:rPr>
          <w:color w:val="000000" w:themeColor="text1"/>
        </w:rPr>
      </w:pPr>
      <w:r w:rsidRPr="00965C57">
        <w:rPr>
          <w:color w:val="000000" w:themeColor="text1"/>
        </w:rPr>
        <w:t>датой получения обращения является дата его регистрации в Администрации;</w:t>
      </w:r>
    </w:p>
    <w:p w:rsidR="00196AF1" w:rsidRDefault="00196AF1" w:rsidP="00196AF1">
      <w:pPr>
        <w:pStyle w:val="a5"/>
        <w:numPr>
          <w:ilvl w:val="0"/>
          <w:numId w:val="3"/>
        </w:numPr>
        <w:shd w:val="clear" w:color="auto" w:fill="FFFFFF"/>
        <w:spacing w:before="0" w:beforeAutospacing="0" w:after="0" w:afterAutospacing="0"/>
        <w:ind w:left="0" w:firstLine="709"/>
        <w:jc w:val="both"/>
        <w:textAlignment w:val="baseline"/>
        <w:rPr>
          <w:color w:val="000000" w:themeColor="text1"/>
        </w:rPr>
      </w:pPr>
      <w:r w:rsidRPr="00965C57">
        <w:rPr>
          <w:color w:val="000000" w:themeColor="text1"/>
        </w:rPr>
        <w:t>срок направления ответа на обращение заинтересованного лица не может превышать 20 дней с даты регистрации обращения.</w:t>
      </w:r>
    </w:p>
    <w:p w:rsidR="00855E5B" w:rsidRPr="00855E5B" w:rsidRDefault="00855E5B" w:rsidP="00855E5B">
      <w:pPr>
        <w:pStyle w:val="a5"/>
        <w:shd w:val="clear" w:color="auto" w:fill="FFFFFF"/>
        <w:spacing w:before="0" w:beforeAutospacing="0" w:after="0" w:afterAutospacing="0"/>
        <w:ind w:firstLine="709"/>
        <w:jc w:val="both"/>
        <w:textAlignment w:val="baseline"/>
      </w:pPr>
      <w:r w:rsidRPr="00855E5B">
        <w:t xml:space="preserve">1.7.2. </w:t>
      </w:r>
      <w:r w:rsidRPr="00855E5B">
        <w:rPr>
          <w:shd w:val="clear" w:color="auto" w:fill="FFFFFF"/>
        </w:rPr>
        <w:t>Обращение за получением государственной или муниципальной услуги и предоставление государственной или муниципальной услуги могут осуществляться с использованием электронных документов, подписанных электронной подписью в соответствии с требованиями</w:t>
      </w:r>
      <w:r>
        <w:rPr>
          <w:shd w:val="clear" w:color="auto" w:fill="FFFFFF"/>
        </w:rPr>
        <w:t xml:space="preserve"> </w:t>
      </w:r>
      <w:hyperlink r:id="rId7" w:anchor="/document/12184522/entry/0" w:history="1">
        <w:r w:rsidRPr="00855E5B">
          <w:rPr>
            <w:rStyle w:val="a7"/>
            <w:color w:val="auto"/>
            <w:u w:val="none"/>
            <w:shd w:val="clear" w:color="auto" w:fill="FFFFFF"/>
          </w:rPr>
          <w:t>Федерального закона</w:t>
        </w:r>
      </w:hyperlink>
      <w:r w:rsidRPr="00855E5B">
        <w:rPr>
          <w:sz w:val="23"/>
          <w:szCs w:val="23"/>
          <w:shd w:val="clear" w:color="auto" w:fill="FFFFFF"/>
        </w:rPr>
        <w:t xml:space="preserve"> "Об электронной подписи" и требованиями настоящего Федерального закона.</w:t>
      </w:r>
    </w:p>
    <w:p w:rsidR="00196AF1" w:rsidRPr="00965C57" w:rsidRDefault="00196AF1" w:rsidP="00196AF1">
      <w:pPr>
        <w:pStyle w:val="a5"/>
        <w:shd w:val="clear" w:color="auto" w:fill="FFFFFF"/>
        <w:spacing w:before="0" w:beforeAutospacing="0" w:after="0" w:afterAutospacing="0"/>
        <w:ind w:firstLine="709"/>
        <w:jc w:val="both"/>
        <w:textAlignment w:val="baseline"/>
        <w:rPr>
          <w:color w:val="000000" w:themeColor="text1"/>
        </w:rPr>
      </w:pPr>
      <w:r w:rsidRPr="00965C57">
        <w:rPr>
          <w:color w:val="000000" w:themeColor="text1"/>
        </w:rPr>
        <w:t>1.8. Основанием для предоставления муниципальной услуги является заключение органов государственного надзора (контроля) по вопросам, отнесенным к их компетенции, запрос заявителя в письменной форме в адрес Администрации, поданный в виде заявления согласно следующими способами:</w:t>
      </w:r>
    </w:p>
    <w:p w:rsidR="00196AF1" w:rsidRPr="00965C57" w:rsidRDefault="00196AF1" w:rsidP="00196AF1">
      <w:pPr>
        <w:pStyle w:val="a5"/>
        <w:numPr>
          <w:ilvl w:val="0"/>
          <w:numId w:val="4"/>
        </w:numPr>
        <w:shd w:val="clear" w:color="auto" w:fill="FFFFFF"/>
        <w:spacing w:before="0" w:beforeAutospacing="0" w:after="0" w:afterAutospacing="0"/>
        <w:ind w:left="0" w:firstLine="709"/>
        <w:jc w:val="both"/>
        <w:textAlignment w:val="baseline"/>
        <w:rPr>
          <w:color w:val="000000" w:themeColor="text1"/>
        </w:rPr>
      </w:pPr>
      <w:r w:rsidRPr="00965C57">
        <w:rPr>
          <w:color w:val="000000" w:themeColor="text1"/>
        </w:rPr>
        <w:t>при личном обращении в Администрацию;</w:t>
      </w:r>
    </w:p>
    <w:p w:rsidR="00196AF1" w:rsidRPr="00965C57" w:rsidRDefault="00196AF1" w:rsidP="00196AF1">
      <w:pPr>
        <w:pStyle w:val="a5"/>
        <w:numPr>
          <w:ilvl w:val="0"/>
          <w:numId w:val="4"/>
        </w:numPr>
        <w:shd w:val="clear" w:color="auto" w:fill="FFFFFF"/>
        <w:spacing w:before="0" w:beforeAutospacing="0" w:after="0" w:afterAutospacing="0"/>
        <w:ind w:left="0" w:firstLine="709"/>
        <w:jc w:val="both"/>
        <w:textAlignment w:val="baseline"/>
        <w:rPr>
          <w:color w:val="000000" w:themeColor="text1"/>
        </w:rPr>
      </w:pPr>
      <w:r w:rsidRPr="00965C57">
        <w:rPr>
          <w:color w:val="000000" w:themeColor="text1"/>
        </w:rPr>
        <w:t>по почте, в том числе на официальный адрес электронной почты Администрации;</w:t>
      </w:r>
    </w:p>
    <w:p w:rsidR="00196AF1" w:rsidRPr="00965C57" w:rsidRDefault="00196AF1" w:rsidP="00196AF1">
      <w:pPr>
        <w:pStyle w:val="a5"/>
        <w:numPr>
          <w:ilvl w:val="0"/>
          <w:numId w:val="4"/>
        </w:numPr>
        <w:shd w:val="clear" w:color="auto" w:fill="FFFFFF"/>
        <w:spacing w:before="0" w:beforeAutospacing="0" w:after="0" w:afterAutospacing="0"/>
        <w:ind w:left="0" w:firstLine="709"/>
        <w:jc w:val="both"/>
        <w:textAlignment w:val="baseline"/>
        <w:rPr>
          <w:color w:val="000000" w:themeColor="text1"/>
        </w:rPr>
      </w:pPr>
      <w:r w:rsidRPr="00965C57">
        <w:rPr>
          <w:color w:val="000000" w:themeColor="text1"/>
        </w:rPr>
        <w:t>через Единый портал государственных и муниципальных услуг.</w:t>
      </w:r>
    </w:p>
    <w:p w:rsidR="00DB0FBE" w:rsidRDefault="00196AF1" w:rsidP="00DB0FBE">
      <w:pPr>
        <w:pStyle w:val="a5"/>
        <w:shd w:val="clear" w:color="auto" w:fill="FFFFFF"/>
        <w:spacing w:before="0" w:beforeAutospacing="0" w:after="0" w:afterAutospacing="0"/>
        <w:ind w:firstLine="709"/>
        <w:jc w:val="both"/>
        <w:textAlignment w:val="baseline"/>
      </w:pPr>
      <w:r w:rsidRPr="00965C57">
        <w:rPr>
          <w:color w:val="000000" w:themeColor="text1"/>
        </w:rPr>
        <w:t xml:space="preserve">1.9. </w:t>
      </w:r>
      <w:r w:rsidR="00DB0FBE" w:rsidRPr="00DB0FBE">
        <w:t xml:space="preserve">Перечень нормативных правовых актов, регулирующих отношения, возникающие в связи с предоставлением муниципальной услуги размещен на Портале Правительства Республики Крым http://rk.gov.ru в разделе: муниципальные образования, подраздел – Белогорский район </w:t>
      </w:r>
      <w:hyperlink r:id="rId8" w:history="1">
        <w:r w:rsidR="00A6046F" w:rsidRPr="00A6046F">
          <w:rPr>
            <w:rStyle w:val="a7"/>
            <w:color w:val="auto"/>
          </w:rPr>
          <w:t>https://chernopolskoe.rk.gov.ru</w:t>
        </w:r>
      </w:hyperlink>
      <w:r w:rsidR="00A6046F" w:rsidRPr="00A6046F">
        <w:t>.</w:t>
      </w:r>
      <w:r w:rsidR="00DB0FBE" w:rsidRPr="00DB0FBE">
        <w:t xml:space="preserve">), муниципальные образования Белогорского района – </w:t>
      </w:r>
      <w:r w:rsidR="0042748C">
        <w:t>Чернопольск</w:t>
      </w:r>
      <w:r w:rsidR="00DB0FBE" w:rsidRPr="00DB0FBE">
        <w:t>ое сельское поселение в информационно- телекоммуникационной сети «Интернет».</w:t>
      </w:r>
    </w:p>
    <w:p w:rsidR="00196AF1" w:rsidRPr="007F473E" w:rsidRDefault="00196AF1" w:rsidP="00196AF1">
      <w:pPr>
        <w:pStyle w:val="consplusnormal1"/>
        <w:shd w:val="clear" w:color="auto" w:fill="FFFFFF"/>
        <w:spacing w:before="0" w:beforeAutospacing="0" w:after="0" w:afterAutospacing="0"/>
        <w:ind w:firstLine="709"/>
        <w:jc w:val="both"/>
        <w:textAlignment w:val="baseline"/>
      </w:pPr>
      <w:r w:rsidRPr="007F473E">
        <w:t>1.</w:t>
      </w:r>
      <w:r w:rsidR="00A6046F" w:rsidRPr="007F473E">
        <w:t>10.</w:t>
      </w:r>
      <w:r w:rsidR="00A6046F" w:rsidRPr="007F473E">
        <w:rPr>
          <w:sz w:val="23"/>
          <w:szCs w:val="23"/>
        </w:rPr>
        <w:t xml:space="preserve"> Садовым</w:t>
      </w:r>
      <w:r w:rsidRPr="007F473E">
        <w:rPr>
          <w:sz w:val="23"/>
          <w:szCs w:val="23"/>
        </w:rPr>
        <w:t xml:space="preserve"> домом признается здание сезонного использования, предназначенное для удовлетворения гражданами бытовых и иных нужд, связанных с их временным пребыванием в таком здании</w:t>
      </w:r>
    </w:p>
    <w:p w:rsidR="00196AF1" w:rsidRDefault="00196AF1" w:rsidP="00196AF1">
      <w:pPr>
        <w:pStyle w:val="consplusnormal1"/>
        <w:shd w:val="clear" w:color="auto" w:fill="FFFFFF"/>
        <w:spacing w:before="0" w:beforeAutospacing="0" w:after="0" w:afterAutospacing="0"/>
        <w:ind w:firstLine="709"/>
        <w:jc w:val="both"/>
        <w:textAlignment w:val="baseline"/>
        <w:rPr>
          <w:sz w:val="23"/>
          <w:szCs w:val="23"/>
        </w:rPr>
      </w:pPr>
      <w:r w:rsidRPr="007F473E">
        <w:rPr>
          <w:sz w:val="23"/>
          <w:szCs w:val="23"/>
        </w:rPr>
        <w:t>Садовый дом признается жилым домом и жилой дом - садовым домом на основании решения органа местного самоуправления муниципального образования, в границах которого расположен садовый дом или жилой дом (далее - уполномоченный орган местного самоуправления).</w:t>
      </w:r>
    </w:p>
    <w:p w:rsidR="00196AF1" w:rsidRPr="007F473E" w:rsidRDefault="00196AF1" w:rsidP="00196AF1">
      <w:pPr>
        <w:pStyle w:val="consplusnormal1"/>
        <w:shd w:val="clear" w:color="auto" w:fill="FFFFFF"/>
        <w:spacing w:before="0" w:beforeAutospacing="0" w:after="0" w:afterAutospacing="0"/>
        <w:ind w:firstLine="709"/>
        <w:jc w:val="both"/>
        <w:textAlignment w:val="baseline"/>
      </w:pPr>
    </w:p>
    <w:p w:rsidR="00196AF1" w:rsidRPr="00965C57" w:rsidRDefault="00196AF1" w:rsidP="00196AF1">
      <w:pPr>
        <w:shd w:val="clear" w:color="auto" w:fill="FFFFFF"/>
        <w:ind w:firstLine="709"/>
        <w:jc w:val="both"/>
        <w:textAlignment w:val="baseline"/>
        <w:rPr>
          <w:rFonts w:ascii="Arial" w:eastAsia="Times New Roman" w:hAnsi="Arial" w:cs="Arial"/>
          <w:color w:val="000000" w:themeColor="text1"/>
          <w:spacing w:val="2"/>
          <w:sz w:val="21"/>
          <w:szCs w:val="21"/>
        </w:rPr>
      </w:pPr>
      <w:r w:rsidRPr="00965C57">
        <w:rPr>
          <w:rFonts w:ascii="Open Sans" w:eastAsia="Times New Roman" w:hAnsi="Open Sans" w:cs="Times New Roman"/>
          <w:b/>
          <w:bCs/>
          <w:color w:val="000000" w:themeColor="text1"/>
          <w:bdr w:val="none" w:sz="0" w:space="0" w:color="auto" w:frame="1"/>
        </w:rPr>
        <w:t>II. Стандарт предоставления муниципальной услуги</w:t>
      </w:r>
    </w:p>
    <w:p w:rsidR="00196AF1" w:rsidRPr="00413130" w:rsidRDefault="00196AF1" w:rsidP="00196AF1">
      <w:pPr>
        <w:ind w:firstLine="709"/>
        <w:jc w:val="both"/>
        <w:rPr>
          <w:rFonts w:ascii="Times New Roman" w:hAnsi="Times New Roman" w:cs="Times New Roman"/>
          <w:color w:val="000000" w:themeColor="text1"/>
        </w:rPr>
      </w:pPr>
      <w:r w:rsidRPr="00965C57">
        <w:rPr>
          <w:rFonts w:ascii="Times New Roman" w:eastAsia="Times New Roman" w:hAnsi="Times New Roman" w:cs="Times New Roman"/>
          <w:color w:val="000000" w:themeColor="text1"/>
          <w:spacing w:val="2"/>
        </w:rPr>
        <w:t>2.1. Наименование муниципальной услуги -</w:t>
      </w:r>
      <w:r>
        <w:rPr>
          <w:rFonts w:ascii="Times New Roman" w:eastAsia="Times New Roman" w:hAnsi="Times New Roman" w:cs="Times New Roman"/>
          <w:color w:val="000000" w:themeColor="text1"/>
          <w:spacing w:val="2"/>
        </w:rPr>
        <w:t xml:space="preserve"> </w:t>
      </w:r>
      <w:r w:rsidRPr="00413130">
        <w:rPr>
          <w:rFonts w:ascii="Times New Roman" w:hAnsi="Times New Roman" w:cs="Times New Roman"/>
          <w:color w:val="22272F"/>
        </w:rPr>
        <w:t>Признани</w:t>
      </w:r>
      <w:r>
        <w:rPr>
          <w:rFonts w:ascii="Times New Roman" w:hAnsi="Times New Roman" w:cs="Times New Roman"/>
          <w:color w:val="22272F"/>
        </w:rPr>
        <w:t>е</w:t>
      </w:r>
      <w:r w:rsidRPr="00413130">
        <w:rPr>
          <w:rFonts w:ascii="Times New Roman" w:hAnsi="Times New Roman" w:cs="Times New Roman"/>
          <w:color w:val="22272F"/>
        </w:rPr>
        <w:t xml:space="preserve"> садового дома жилым домом и жилого дома садовым домом</w:t>
      </w:r>
      <w:r>
        <w:rPr>
          <w:rFonts w:ascii="Times New Roman" w:hAnsi="Times New Roman" w:cs="Times New Roman"/>
          <w:color w:val="22272F"/>
        </w:rPr>
        <w:t>.</w:t>
      </w:r>
    </w:p>
    <w:p w:rsidR="00196AF1" w:rsidRPr="00413130" w:rsidRDefault="00196AF1" w:rsidP="00196AF1">
      <w:pPr>
        <w:ind w:firstLine="709"/>
        <w:jc w:val="both"/>
        <w:rPr>
          <w:rFonts w:ascii="Times New Roman" w:hAnsi="Times New Roman" w:cs="Times New Roman"/>
          <w:color w:val="000000" w:themeColor="text1"/>
        </w:rPr>
      </w:pPr>
      <w:r w:rsidRPr="00965C57">
        <w:rPr>
          <w:rFonts w:ascii="Times New Roman" w:eastAsia="Times New Roman" w:hAnsi="Times New Roman" w:cs="Times New Roman"/>
          <w:color w:val="000000" w:themeColor="text1"/>
          <w:spacing w:val="2"/>
        </w:rPr>
        <w:t xml:space="preserve">2.2. Органом, предоставляющим муниципальную услугу (далее - Услуга), является </w:t>
      </w:r>
      <w:r>
        <w:rPr>
          <w:rFonts w:ascii="Times New Roman" w:eastAsia="Times New Roman" w:hAnsi="Times New Roman" w:cs="Times New Roman"/>
          <w:color w:val="000000" w:themeColor="text1"/>
          <w:spacing w:val="2"/>
        </w:rPr>
        <w:t>ведущий специалист по муниципальному имуществу, землеустройству и территориальному планированию</w:t>
      </w:r>
      <w:r w:rsidRPr="00965C57">
        <w:rPr>
          <w:rFonts w:ascii="Times New Roman" w:eastAsia="Times New Roman" w:hAnsi="Times New Roman" w:cs="Times New Roman"/>
          <w:color w:val="000000" w:themeColor="text1"/>
          <w:spacing w:val="2"/>
        </w:rPr>
        <w:t xml:space="preserve"> администрации </w:t>
      </w:r>
      <w:r w:rsidR="0042748C">
        <w:rPr>
          <w:rFonts w:ascii="Times New Roman" w:eastAsia="Times New Roman" w:hAnsi="Times New Roman" w:cs="Times New Roman"/>
          <w:color w:val="000000" w:themeColor="text1"/>
          <w:spacing w:val="2"/>
        </w:rPr>
        <w:t>Чернопольск</w:t>
      </w:r>
      <w:r w:rsidRPr="00965C57">
        <w:rPr>
          <w:rFonts w:ascii="Times New Roman" w:eastAsia="Times New Roman" w:hAnsi="Times New Roman" w:cs="Times New Roman"/>
          <w:color w:val="000000" w:themeColor="text1"/>
          <w:spacing w:val="2"/>
        </w:rPr>
        <w:t xml:space="preserve">ого сельского поселения (далее - </w:t>
      </w:r>
      <w:r>
        <w:rPr>
          <w:rFonts w:ascii="Times New Roman" w:eastAsia="Times New Roman" w:hAnsi="Times New Roman" w:cs="Times New Roman"/>
          <w:color w:val="000000" w:themeColor="text1"/>
          <w:spacing w:val="2"/>
        </w:rPr>
        <w:t>специалист</w:t>
      </w:r>
      <w:r w:rsidRPr="00965C57">
        <w:rPr>
          <w:rFonts w:ascii="Times New Roman" w:eastAsia="Times New Roman" w:hAnsi="Times New Roman" w:cs="Times New Roman"/>
          <w:color w:val="000000" w:themeColor="text1"/>
          <w:spacing w:val="2"/>
        </w:rPr>
        <w:t>).</w:t>
      </w:r>
    </w:p>
    <w:p w:rsidR="00196AF1" w:rsidRPr="00F63525" w:rsidRDefault="00196AF1" w:rsidP="00196AF1">
      <w:pPr>
        <w:shd w:val="clear" w:color="auto" w:fill="FFFFFF"/>
        <w:ind w:firstLine="709"/>
        <w:jc w:val="both"/>
        <w:textAlignment w:val="baseline"/>
        <w:rPr>
          <w:rFonts w:ascii="Times New Roman" w:eastAsia="Times New Roman" w:hAnsi="Times New Roman" w:cs="Times New Roman"/>
          <w:color w:val="000000" w:themeColor="text1"/>
          <w:spacing w:val="2"/>
        </w:rPr>
      </w:pPr>
      <w:r w:rsidRPr="00965C57">
        <w:rPr>
          <w:rFonts w:ascii="Times New Roman" w:eastAsia="Times New Roman" w:hAnsi="Times New Roman" w:cs="Times New Roman"/>
          <w:color w:val="000000" w:themeColor="text1"/>
          <w:spacing w:val="2"/>
        </w:rPr>
        <w:t>2.3</w:t>
      </w:r>
      <w:r w:rsidRPr="00F63525">
        <w:rPr>
          <w:rFonts w:ascii="Times New Roman" w:eastAsia="Times New Roman" w:hAnsi="Times New Roman" w:cs="Times New Roman"/>
          <w:color w:val="000000" w:themeColor="text1"/>
          <w:spacing w:val="2"/>
        </w:rPr>
        <w:t>. Результат предоставления муниципальной услуги:</w:t>
      </w:r>
    </w:p>
    <w:p w:rsidR="00196AF1" w:rsidRPr="00F63525" w:rsidRDefault="00196AF1" w:rsidP="00196AF1">
      <w:pPr>
        <w:shd w:val="clear" w:color="auto" w:fill="FFFFFF"/>
        <w:ind w:firstLine="709"/>
        <w:jc w:val="both"/>
        <w:textAlignment w:val="baseline"/>
        <w:rPr>
          <w:rFonts w:ascii="Times New Roman" w:eastAsia="Times New Roman" w:hAnsi="Times New Roman" w:cs="Times New Roman"/>
          <w:color w:val="000000" w:themeColor="text1"/>
          <w:spacing w:val="2"/>
        </w:rPr>
      </w:pPr>
      <w:r w:rsidRPr="00F63525">
        <w:rPr>
          <w:rFonts w:ascii="Times New Roman" w:eastAsia="Times New Roman" w:hAnsi="Times New Roman" w:cs="Times New Roman"/>
          <w:color w:val="000000" w:themeColor="text1"/>
          <w:spacing w:val="2"/>
        </w:rPr>
        <w:t>2.3.1</w:t>
      </w:r>
      <w:r>
        <w:rPr>
          <w:rFonts w:ascii="Times New Roman" w:eastAsia="Times New Roman" w:hAnsi="Times New Roman" w:cs="Times New Roman"/>
          <w:color w:val="000000" w:themeColor="text1"/>
          <w:spacing w:val="2"/>
        </w:rPr>
        <w:t xml:space="preserve">. </w:t>
      </w:r>
      <w:r w:rsidRPr="00F63525">
        <w:rPr>
          <w:rFonts w:ascii="Times New Roman" w:eastAsia="Times New Roman" w:hAnsi="Times New Roman" w:cs="Times New Roman"/>
          <w:color w:val="22272F"/>
        </w:rPr>
        <w:t xml:space="preserve">Решение о признании садового дома жилым домом или жилого дома садовым домом либо об отказе в признании садового дома жилым домом или жилого дома садовым </w:t>
      </w:r>
      <w:r w:rsidRPr="00F63525">
        <w:rPr>
          <w:rFonts w:ascii="Times New Roman" w:eastAsia="Times New Roman" w:hAnsi="Times New Roman" w:cs="Times New Roman"/>
          <w:color w:val="22272F"/>
        </w:rPr>
        <w:lastRenderedPageBreak/>
        <w:t>домом должно быть принято по результатам рассмотрения соответствующего заявлен</w:t>
      </w:r>
      <w:r>
        <w:rPr>
          <w:rFonts w:ascii="Times New Roman" w:eastAsia="Times New Roman" w:hAnsi="Times New Roman" w:cs="Times New Roman"/>
          <w:color w:val="22272F"/>
        </w:rPr>
        <w:t>ия и иных документов,</w:t>
      </w:r>
      <w:r w:rsidRPr="00F63525">
        <w:rPr>
          <w:rFonts w:ascii="Times New Roman" w:eastAsia="Times New Roman" w:hAnsi="Times New Roman" w:cs="Times New Roman"/>
          <w:color w:val="22272F"/>
        </w:rPr>
        <w:t xml:space="preserve"> уполномоченным органом местного самоуправления не позднее чем через 45 календарных дней со дня подачи заявления.</w:t>
      </w:r>
    </w:p>
    <w:p w:rsidR="00196AF1" w:rsidRPr="00244D23" w:rsidRDefault="00196AF1" w:rsidP="00196AF1">
      <w:pPr>
        <w:ind w:firstLine="709"/>
        <w:jc w:val="both"/>
        <w:rPr>
          <w:rFonts w:ascii="Times New Roman" w:eastAsia="Times New Roman" w:hAnsi="Times New Roman" w:cs="Times New Roman"/>
          <w:color w:val="auto"/>
        </w:rPr>
      </w:pPr>
      <w:r w:rsidRPr="00244D23">
        <w:rPr>
          <w:rFonts w:ascii="Times New Roman" w:eastAsia="Times New Roman" w:hAnsi="Times New Roman" w:cs="Times New Roman"/>
          <w:color w:val="auto"/>
        </w:rPr>
        <w:t>Адм</w:t>
      </w:r>
      <w:r w:rsidR="00741B9A">
        <w:rPr>
          <w:rFonts w:ascii="Times New Roman" w:eastAsia="Times New Roman" w:hAnsi="Times New Roman" w:cs="Times New Roman"/>
          <w:color w:val="auto"/>
        </w:rPr>
        <w:t xml:space="preserve">инистрация сельского поселения </w:t>
      </w:r>
      <w:r w:rsidRPr="00244D23">
        <w:rPr>
          <w:rFonts w:ascii="Times New Roman" w:eastAsia="Times New Roman" w:hAnsi="Times New Roman" w:cs="Times New Roman"/>
          <w:color w:val="auto"/>
        </w:rPr>
        <w:t>не позднее чем через 3 рабочих дня со дня принятия решения о признании садового дома жилым домом или жилого дома садовым домом направляет заявителю способом, указанным в заявлении, такое решение по форме согласно приложению №</w:t>
      </w:r>
      <w:r w:rsidR="006022B7">
        <w:rPr>
          <w:rFonts w:ascii="Times New Roman" w:eastAsia="Times New Roman" w:hAnsi="Times New Roman" w:cs="Times New Roman"/>
          <w:color w:val="auto"/>
        </w:rPr>
        <w:t>4</w:t>
      </w:r>
      <w:r w:rsidRPr="00244D23">
        <w:rPr>
          <w:rFonts w:ascii="Times New Roman" w:eastAsia="Times New Roman" w:hAnsi="Times New Roman" w:cs="Times New Roman"/>
          <w:color w:val="auto"/>
        </w:rPr>
        <w:t>. В случае выбора заявителем в заявлении способа получения лично в многофункциональном центре такое решение направляется в указанный в настоящем пункте срок в многофункциональный центр.</w:t>
      </w:r>
    </w:p>
    <w:p w:rsidR="00196AF1" w:rsidRPr="00965C57" w:rsidRDefault="00196AF1" w:rsidP="00196AF1">
      <w:pPr>
        <w:shd w:val="clear" w:color="auto" w:fill="FFFFFF"/>
        <w:ind w:firstLine="709"/>
        <w:jc w:val="both"/>
        <w:textAlignment w:val="baseline"/>
        <w:rPr>
          <w:rFonts w:ascii="Times New Roman" w:eastAsia="Times New Roman" w:hAnsi="Times New Roman" w:cs="Times New Roman"/>
          <w:color w:val="000000" w:themeColor="text1"/>
          <w:spacing w:val="2"/>
        </w:rPr>
      </w:pPr>
      <w:r w:rsidRPr="00965C57">
        <w:rPr>
          <w:rFonts w:ascii="Times New Roman" w:eastAsia="Times New Roman" w:hAnsi="Times New Roman" w:cs="Times New Roman"/>
          <w:color w:val="000000" w:themeColor="text1"/>
          <w:spacing w:val="2"/>
        </w:rPr>
        <w:t>2.4. Срок предоставления муниципальной услуги, срок приостановления предоставления муниципальной услуги, сроки выдачи (направления) документов, являющихся результатом предоставления муниципальной услуги</w:t>
      </w:r>
    </w:p>
    <w:p w:rsidR="00196AF1" w:rsidRPr="00965C57" w:rsidRDefault="00196AF1" w:rsidP="00196AF1">
      <w:pPr>
        <w:shd w:val="clear" w:color="auto" w:fill="FFFFFF"/>
        <w:ind w:firstLine="709"/>
        <w:jc w:val="both"/>
        <w:textAlignment w:val="baseline"/>
        <w:rPr>
          <w:rFonts w:ascii="Times New Roman" w:eastAsia="Times New Roman" w:hAnsi="Times New Roman" w:cs="Times New Roman"/>
          <w:color w:val="000000" w:themeColor="text1"/>
          <w:spacing w:val="2"/>
        </w:rPr>
      </w:pPr>
      <w:r w:rsidRPr="00965C57">
        <w:rPr>
          <w:rFonts w:ascii="Times New Roman" w:eastAsia="Times New Roman" w:hAnsi="Times New Roman" w:cs="Times New Roman"/>
          <w:color w:val="000000" w:themeColor="text1"/>
          <w:spacing w:val="2"/>
        </w:rPr>
        <w:t>2.4.1. Муниципальная услуга или отказ в предоставлении такой Услуги произ</w:t>
      </w:r>
      <w:r>
        <w:rPr>
          <w:rFonts w:ascii="Times New Roman" w:eastAsia="Times New Roman" w:hAnsi="Times New Roman" w:cs="Times New Roman"/>
          <w:color w:val="000000" w:themeColor="text1"/>
          <w:spacing w:val="2"/>
        </w:rPr>
        <w:t>водится в срок, не превышающий 4</w:t>
      </w:r>
      <w:r w:rsidRPr="00965C57">
        <w:rPr>
          <w:rFonts w:ascii="Times New Roman" w:eastAsia="Times New Roman" w:hAnsi="Times New Roman" w:cs="Times New Roman"/>
          <w:color w:val="000000" w:themeColor="text1"/>
          <w:spacing w:val="2"/>
        </w:rPr>
        <w:t>5 дней.</w:t>
      </w:r>
    </w:p>
    <w:p w:rsidR="00196AF1" w:rsidRPr="00965C57" w:rsidRDefault="00196AF1" w:rsidP="00196AF1">
      <w:pPr>
        <w:shd w:val="clear" w:color="auto" w:fill="FFFFFF"/>
        <w:ind w:firstLine="709"/>
        <w:jc w:val="both"/>
        <w:textAlignment w:val="baseline"/>
        <w:rPr>
          <w:rFonts w:ascii="Times New Roman" w:eastAsia="Times New Roman" w:hAnsi="Times New Roman" w:cs="Times New Roman"/>
          <w:color w:val="000000" w:themeColor="text1"/>
          <w:spacing w:val="2"/>
        </w:rPr>
      </w:pPr>
      <w:r w:rsidRPr="00965C57">
        <w:rPr>
          <w:rFonts w:ascii="Times New Roman" w:eastAsia="Times New Roman" w:hAnsi="Times New Roman" w:cs="Times New Roman"/>
          <w:color w:val="000000" w:themeColor="text1"/>
          <w:spacing w:val="2"/>
        </w:rPr>
        <w:t>2.4.2. Основания для приостановления предоставления муниципальной услуги отсутствуют.</w:t>
      </w:r>
    </w:p>
    <w:p w:rsidR="00196AF1" w:rsidRPr="00965C57" w:rsidRDefault="00196AF1" w:rsidP="00196AF1">
      <w:pPr>
        <w:shd w:val="clear" w:color="auto" w:fill="FFFFFF"/>
        <w:ind w:firstLine="709"/>
        <w:jc w:val="both"/>
        <w:textAlignment w:val="baseline"/>
        <w:rPr>
          <w:rFonts w:ascii="Times New Roman" w:eastAsia="Times New Roman" w:hAnsi="Times New Roman" w:cs="Times New Roman"/>
          <w:color w:val="000000" w:themeColor="text1"/>
          <w:spacing w:val="2"/>
        </w:rPr>
      </w:pPr>
      <w:r w:rsidRPr="00965C57">
        <w:rPr>
          <w:rFonts w:ascii="Times New Roman" w:eastAsia="Times New Roman" w:hAnsi="Times New Roman" w:cs="Times New Roman"/>
          <w:color w:val="000000" w:themeColor="text1"/>
          <w:spacing w:val="2"/>
        </w:rPr>
        <w:t>2.4.3. Сроки выдачи (направления) документов, являющихся результатом предоставления муниципальной услуги, составляют 5 дней.</w:t>
      </w:r>
    </w:p>
    <w:p w:rsidR="00196AF1" w:rsidRPr="00965C57" w:rsidRDefault="00196AF1" w:rsidP="00196AF1">
      <w:pPr>
        <w:shd w:val="clear" w:color="auto" w:fill="FFFFFF"/>
        <w:ind w:firstLine="709"/>
        <w:jc w:val="both"/>
        <w:textAlignment w:val="baseline"/>
        <w:rPr>
          <w:rFonts w:ascii="Times New Roman" w:eastAsia="Times New Roman" w:hAnsi="Times New Roman" w:cs="Times New Roman"/>
          <w:color w:val="000000" w:themeColor="text1"/>
          <w:spacing w:val="2"/>
        </w:rPr>
      </w:pPr>
      <w:r w:rsidRPr="00965C57">
        <w:rPr>
          <w:rFonts w:ascii="Times New Roman" w:eastAsia="Times New Roman" w:hAnsi="Times New Roman" w:cs="Times New Roman"/>
          <w:color w:val="000000" w:themeColor="text1"/>
          <w:spacing w:val="2"/>
        </w:rPr>
        <w:t>2.5. Перечень документов, предоставляемых заявителями</w:t>
      </w:r>
    </w:p>
    <w:p w:rsidR="00196AF1" w:rsidRPr="00965C57" w:rsidRDefault="00196AF1" w:rsidP="00196AF1">
      <w:pPr>
        <w:shd w:val="clear" w:color="auto" w:fill="FFFFFF"/>
        <w:ind w:firstLine="709"/>
        <w:jc w:val="both"/>
        <w:textAlignment w:val="baseline"/>
        <w:rPr>
          <w:rFonts w:ascii="Times New Roman" w:eastAsia="Times New Roman" w:hAnsi="Times New Roman" w:cs="Times New Roman"/>
          <w:color w:val="000000" w:themeColor="text1"/>
          <w:spacing w:val="2"/>
        </w:rPr>
      </w:pPr>
      <w:r w:rsidRPr="00965C57">
        <w:rPr>
          <w:rFonts w:ascii="Times New Roman" w:eastAsia="Times New Roman" w:hAnsi="Times New Roman" w:cs="Times New Roman"/>
          <w:color w:val="000000" w:themeColor="text1"/>
          <w:spacing w:val="2"/>
        </w:rPr>
        <w:t>2.5.1. Для получения муниципальной услуги заявитель представляет:</w:t>
      </w:r>
    </w:p>
    <w:p w:rsidR="00196AF1" w:rsidRPr="00743D3F" w:rsidRDefault="00196AF1" w:rsidP="00196AF1">
      <w:pPr>
        <w:pStyle w:val="s1"/>
        <w:spacing w:before="0" w:beforeAutospacing="0" w:after="0" w:afterAutospacing="0"/>
        <w:ind w:firstLine="709"/>
        <w:jc w:val="both"/>
        <w:rPr>
          <w:rFonts w:ascii="&amp;quot" w:hAnsi="&amp;quot"/>
          <w:sz w:val="23"/>
          <w:szCs w:val="23"/>
        </w:rPr>
      </w:pPr>
      <w:r w:rsidRPr="00743D3F">
        <w:rPr>
          <w:rFonts w:ascii="&amp;quot" w:hAnsi="&amp;quot"/>
          <w:sz w:val="23"/>
          <w:szCs w:val="23"/>
        </w:rPr>
        <w:t>а) заявление о признании садового дома жилым домом или жилого дома садовым домом (далее - заявление), в котором указываются кадастровый номер садового дома или жилого дома и кадастровый номер земельного участка, на котором расположен садовый дом или жилой дом, почтовый адрес заявителя или адрес электронной почты заявителя, а также способ получения решения уполномоченного органа местного самоуправления и иных предусмотренных настоящим Положением документов (почтовое отправление с уведомлением о вручении, электронная почта, получение лично в многофункциональном центре, получение лично в уполномоченном органе местного самоуправления);</w:t>
      </w:r>
    </w:p>
    <w:p w:rsidR="00196AF1" w:rsidRPr="00743D3F" w:rsidRDefault="00196AF1" w:rsidP="00196AF1">
      <w:pPr>
        <w:pStyle w:val="s1"/>
        <w:spacing w:before="0" w:beforeAutospacing="0" w:after="0" w:afterAutospacing="0"/>
        <w:ind w:firstLine="709"/>
        <w:jc w:val="both"/>
        <w:rPr>
          <w:rFonts w:ascii="&amp;quot" w:hAnsi="&amp;quot"/>
          <w:sz w:val="23"/>
          <w:szCs w:val="23"/>
        </w:rPr>
      </w:pPr>
      <w:r w:rsidRPr="00743D3F">
        <w:rPr>
          <w:rFonts w:ascii="&amp;quot" w:hAnsi="&amp;quot"/>
          <w:sz w:val="23"/>
          <w:szCs w:val="23"/>
        </w:rPr>
        <w:t>б) выписку из Единого государственного реестра недвижимости об основных характеристиках и зарегистрированных правах на объект недвижимости (далее - выписка из Единого государственного реестра недвижимости), содержащую сведения о зарегистрированных правах заявителя на садовый дом или жилой дом, либо правоустанавливающий документ на жилой дом или садовый дом в случае, если право собственности заявителя на садовый дом или жилой дом не зарегистрировано в Едином государственном реестре недвижимости, или нотариально заверенную копию такого документа;</w:t>
      </w:r>
    </w:p>
    <w:p w:rsidR="00196AF1" w:rsidRPr="00743D3F" w:rsidRDefault="00196AF1" w:rsidP="00196AF1">
      <w:pPr>
        <w:pStyle w:val="s1"/>
        <w:spacing w:before="0" w:beforeAutospacing="0" w:after="0" w:afterAutospacing="0"/>
        <w:ind w:firstLine="709"/>
        <w:jc w:val="both"/>
        <w:rPr>
          <w:rFonts w:ascii="&amp;quot" w:hAnsi="&amp;quot"/>
          <w:sz w:val="23"/>
          <w:szCs w:val="23"/>
        </w:rPr>
      </w:pPr>
      <w:r w:rsidRPr="00743D3F">
        <w:rPr>
          <w:rFonts w:ascii="&amp;quot" w:hAnsi="&amp;quot"/>
          <w:sz w:val="23"/>
          <w:szCs w:val="23"/>
        </w:rPr>
        <w:t>в) заключение по обследованию технического состояния объекта, подтверждающее соответствие садового дома требованиям к надежности и безопасности, установленным частью 2 статьи 5, статьями 7, 8 и 10 Федерального закона "Технический регламент о безопасности зданий и сооружений", выданное индивидуальным предпринимателем или юридическим лицом, которые являются членами саморегулируемой организации в области инженерных изысканий (в случае признания садового дома жилым домом);</w:t>
      </w:r>
    </w:p>
    <w:p w:rsidR="00196AF1" w:rsidRPr="00743D3F" w:rsidRDefault="00196AF1" w:rsidP="00196AF1">
      <w:pPr>
        <w:pStyle w:val="s1"/>
        <w:spacing w:before="0" w:beforeAutospacing="0" w:after="0" w:afterAutospacing="0"/>
        <w:ind w:firstLine="709"/>
        <w:jc w:val="both"/>
        <w:rPr>
          <w:rFonts w:ascii="&amp;quot" w:hAnsi="&amp;quot"/>
          <w:sz w:val="23"/>
          <w:szCs w:val="23"/>
        </w:rPr>
      </w:pPr>
      <w:r w:rsidRPr="00743D3F">
        <w:rPr>
          <w:rFonts w:ascii="&amp;quot" w:hAnsi="&amp;quot"/>
          <w:sz w:val="23"/>
          <w:szCs w:val="23"/>
        </w:rPr>
        <w:t>г) в случае, если садовый дом или жилой дом обременен правами третьих лиц, - нотариально удостоверенное согласие указанных лиц на признание садового дома жилым домом или жилого дома садовым домом.</w:t>
      </w:r>
    </w:p>
    <w:p w:rsidR="00196AF1" w:rsidRPr="00F14B70" w:rsidRDefault="00196AF1" w:rsidP="00196AF1">
      <w:pPr>
        <w:pStyle w:val="s1"/>
        <w:spacing w:before="0" w:beforeAutospacing="0" w:after="0" w:afterAutospacing="0"/>
        <w:ind w:firstLine="709"/>
        <w:jc w:val="both"/>
      </w:pPr>
      <w:r w:rsidRPr="00F14B70">
        <w:t>Заявитель вправе не представлять выписку из Единого государственного реестра недвижимости. В случае</w:t>
      </w:r>
      <w:r>
        <w:t>,</w:t>
      </w:r>
      <w:r w:rsidRPr="00F14B70">
        <w:t xml:space="preserve"> если заявителем не представлена указанная выписка для рассмотрения заявления о признании садового дома жилым домом или жилого дома садовым домом, уполномоченный орган местного самоуправления запрашивает с использованием единой системы межведомственного электронного взаимодействия в Федеральной службе государственной регистрации, кадастра и картографии выписку из Единого государственного реестра недвижимости, содержащую сведения о зарегистрированных правах на садовый дом или жилой дом.</w:t>
      </w:r>
    </w:p>
    <w:p w:rsidR="00196AF1" w:rsidRPr="00F14B70" w:rsidRDefault="00196AF1" w:rsidP="00196AF1">
      <w:pPr>
        <w:pStyle w:val="s1"/>
        <w:spacing w:before="0" w:beforeAutospacing="0" w:after="0" w:afterAutospacing="0"/>
        <w:ind w:firstLine="709"/>
        <w:jc w:val="both"/>
      </w:pPr>
      <w:r w:rsidRPr="00F14B70">
        <w:lastRenderedPageBreak/>
        <w:t xml:space="preserve">Заявителю выдается расписка в получении от заявителя документов, предусмотренных </w:t>
      </w:r>
      <w:r>
        <w:t>под</w:t>
      </w:r>
      <w:r w:rsidRPr="00F14B70">
        <w:t xml:space="preserve">пунктом </w:t>
      </w:r>
      <w:r>
        <w:t xml:space="preserve">б) пункта </w:t>
      </w:r>
      <w:r w:rsidRPr="00F14B70">
        <w:t>2.5.1. Регламента, с указанием их перечня и даты получения уполномоченным органом местного самоуправления. В случае представления документов заявителем через многофункциональный центр расписка выдается многофункциональным центром.</w:t>
      </w:r>
    </w:p>
    <w:p w:rsidR="00196AF1" w:rsidRPr="00965C57" w:rsidRDefault="00196AF1" w:rsidP="00196AF1">
      <w:pPr>
        <w:shd w:val="clear" w:color="auto" w:fill="FFFFFF"/>
        <w:ind w:firstLine="709"/>
        <w:jc w:val="both"/>
        <w:textAlignment w:val="baseline"/>
        <w:rPr>
          <w:rFonts w:ascii="Times New Roman" w:eastAsia="Times New Roman" w:hAnsi="Times New Roman" w:cs="Times New Roman"/>
          <w:color w:val="000000" w:themeColor="text1"/>
          <w:spacing w:val="2"/>
        </w:rPr>
      </w:pPr>
      <w:r w:rsidRPr="00743D3F">
        <w:rPr>
          <w:rFonts w:ascii="Times New Roman" w:eastAsia="Times New Roman" w:hAnsi="Times New Roman" w:cs="Times New Roman"/>
          <w:color w:val="auto"/>
          <w:spacing w:val="2"/>
        </w:rPr>
        <w:t>2.6. Органы, предоставляющие муниципальные у</w:t>
      </w:r>
      <w:r w:rsidRPr="00965C57">
        <w:rPr>
          <w:rFonts w:ascii="Times New Roman" w:eastAsia="Times New Roman" w:hAnsi="Times New Roman" w:cs="Times New Roman"/>
          <w:color w:val="000000" w:themeColor="text1"/>
          <w:spacing w:val="2"/>
        </w:rPr>
        <w:t>слуги, не вправе требовать от заявителя:</w:t>
      </w:r>
    </w:p>
    <w:p w:rsidR="00196AF1" w:rsidRPr="00965C57" w:rsidRDefault="00196AF1" w:rsidP="00196AF1">
      <w:pPr>
        <w:pStyle w:val="a8"/>
        <w:numPr>
          <w:ilvl w:val="0"/>
          <w:numId w:val="6"/>
        </w:numPr>
        <w:shd w:val="clear" w:color="auto" w:fill="FFFFFF"/>
        <w:ind w:left="0" w:firstLine="709"/>
        <w:jc w:val="both"/>
        <w:rPr>
          <w:rFonts w:ascii="Times New Roman" w:hAnsi="Times New Roman" w:cs="Times New Roman"/>
          <w:color w:val="000000" w:themeColor="text1"/>
        </w:rPr>
      </w:pPr>
      <w:bookmarkStart w:id="1" w:name="dst36"/>
      <w:bookmarkEnd w:id="1"/>
      <w:r w:rsidRPr="00965C57">
        <w:rPr>
          <w:rStyle w:val="blk"/>
          <w:rFonts w:ascii="Times New Roman" w:hAnsi="Times New Roman" w:cs="Times New Roman"/>
          <w:color w:val="000000" w:themeColor="text1"/>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96AF1" w:rsidRPr="00965C57" w:rsidRDefault="00196AF1" w:rsidP="00196AF1">
      <w:pPr>
        <w:pStyle w:val="a8"/>
        <w:numPr>
          <w:ilvl w:val="0"/>
          <w:numId w:val="6"/>
        </w:numPr>
        <w:shd w:val="clear" w:color="auto" w:fill="FFFFFF"/>
        <w:ind w:left="0" w:firstLine="709"/>
        <w:jc w:val="both"/>
        <w:rPr>
          <w:rFonts w:ascii="Times New Roman" w:hAnsi="Times New Roman" w:cs="Times New Roman"/>
          <w:color w:val="000000" w:themeColor="text1"/>
        </w:rPr>
      </w:pPr>
      <w:bookmarkStart w:id="2" w:name="dst159"/>
      <w:bookmarkEnd w:id="2"/>
      <w:r w:rsidRPr="00965C57">
        <w:rPr>
          <w:rStyle w:val="blk"/>
          <w:rFonts w:ascii="Times New Roman" w:hAnsi="Times New Roman" w:cs="Times New Roman"/>
          <w:color w:val="000000" w:themeColor="text1"/>
        </w:rPr>
        <w:t>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органов местного самоуправления либо подведомственных органам местного самоуправления организаций, участвующих в предоставлении муниципальных услуг, в соответствии с нормативными правовыми</w:t>
      </w:r>
      <w:r w:rsidRPr="00965C57">
        <w:rPr>
          <w:rStyle w:val="apple-converted-space"/>
          <w:rFonts w:ascii="Times New Roman" w:hAnsi="Times New Roman" w:cs="Times New Roman"/>
          <w:color w:val="000000" w:themeColor="text1"/>
        </w:rPr>
        <w:t> </w:t>
      </w:r>
      <w:r w:rsidRPr="00965C57">
        <w:rPr>
          <w:rStyle w:val="blk"/>
          <w:rFonts w:ascii="Times New Roman" w:hAnsi="Times New Roman" w:cs="Times New Roman"/>
          <w:color w:val="000000" w:themeColor="text1"/>
        </w:rPr>
        <w:t>актами</w:t>
      </w:r>
      <w:r>
        <w:rPr>
          <w:rStyle w:val="blk"/>
          <w:rFonts w:ascii="Times New Roman" w:hAnsi="Times New Roman" w:cs="Times New Roman"/>
          <w:color w:val="000000" w:themeColor="text1"/>
        </w:rPr>
        <w:t xml:space="preserve"> </w:t>
      </w:r>
      <w:r w:rsidRPr="00965C57">
        <w:rPr>
          <w:rStyle w:val="blk"/>
          <w:rFonts w:ascii="Times New Roman" w:hAnsi="Times New Roman" w:cs="Times New Roman"/>
          <w:color w:val="000000" w:themeColor="text1"/>
        </w:rPr>
        <w:t>Российской Федерации, нормативными правовыми актами субъектов Российской Федерации, муниципальными правовыми актами. Заявитель вправе представить указанные документы и информацию в органы, предоставляющие муниципальные услуги, по собственной инициативе;</w:t>
      </w:r>
    </w:p>
    <w:p w:rsidR="00196AF1" w:rsidRPr="00965C57" w:rsidRDefault="00196AF1" w:rsidP="00196AF1">
      <w:pPr>
        <w:pStyle w:val="a8"/>
        <w:numPr>
          <w:ilvl w:val="0"/>
          <w:numId w:val="6"/>
        </w:numPr>
        <w:shd w:val="clear" w:color="auto" w:fill="FFFFFF"/>
        <w:ind w:left="0" w:firstLine="709"/>
        <w:jc w:val="both"/>
        <w:rPr>
          <w:rFonts w:ascii="Times New Roman" w:hAnsi="Times New Roman" w:cs="Times New Roman"/>
          <w:color w:val="000000" w:themeColor="text1"/>
        </w:rPr>
      </w:pPr>
      <w:bookmarkStart w:id="3" w:name="dst38"/>
      <w:bookmarkEnd w:id="3"/>
      <w:r w:rsidRPr="00965C57">
        <w:rPr>
          <w:rStyle w:val="blk"/>
          <w:rFonts w:ascii="Times New Roman" w:hAnsi="Times New Roman" w:cs="Times New Roman"/>
          <w:color w:val="000000" w:themeColor="text1"/>
        </w:rPr>
        <w:t>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w:t>
      </w:r>
      <w:r w:rsidRPr="00965C57">
        <w:rPr>
          <w:rStyle w:val="apple-converted-space"/>
          <w:rFonts w:ascii="Times New Roman" w:hAnsi="Times New Roman" w:cs="Times New Roman"/>
          <w:color w:val="000000" w:themeColor="text1"/>
        </w:rPr>
        <w:t> </w:t>
      </w:r>
      <w:hyperlink r:id="rId9" w:anchor="dst100056" w:history="1">
        <w:r w:rsidRPr="00965C57">
          <w:rPr>
            <w:rStyle w:val="a7"/>
            <w:rFonts w:ascii="Times New Roman" w:hAnsi="Times New Roman" w:cs="Times New Roman"/>
            <w:color w:val="000000" w:themeColor="text1"/>
            <w:u w:val="none"/>
          </w:rPr>
          <w:t>части 1 статьи 9</w:t>
        </w:r>
      </w:hyperlink>
      <w:r w:rsidRPr="00965C57">
        <w:rPr>
          <w:rStyle w:val="blk"/>
          <w:rFonts w:ascii="Times New Roman" w:hAnsi="Times New Roman" w:cs="Times New Roman"/>
          <w:color w:val="000000" w:themeColor="text1"/>
        </w:rPr>
        <w:t>Федерального закона от 27.07.2017 г. № 210-ФЗ «Об организации предоставления государственных или муниципальных услуг».</w:t>
      </w:r>
    </w:p>
    <w:p w:rsidR="00196AF1" w:rsidRPr="00965C57" w:rsidRDefault="00196AF1" w:rsidP="00196AF1">
      <w:pPr>
        <w:shd w:val="clear" w:color="auto" w:fill="FFFFFF"/>
        <w:ind w:firstLine="709"/>
        <w:jc w:val="both"/>
        <w:textAlignment w:val="baseline"/>
        <w:rPr>
          <w:rFonts w:ascii="Times New Roman" w:eastAsia="Times New Roman" w:hAnsi="Times New Roman" w:cs="Times New Roman"/>
          <w:color w:val="000000" w:themeColor="text1"/>
          <w:spacing w:val="2"/>
        </w:rPr>
      </w:pPr>
      <w:r w:rsidRPr="00965C57">
        <w:rPr>
          <w:rFonts w:ascii="Times New Roman" w:eastAsia="Times New Roman" w:hAnsi="Times New Roman" w:cs="Times New Roman"/>
          <w:color w:val="000000" w:themeColor="text1"/>
          <w:spacing w:val="2"/>
        </w:rPr>
        <w:t>2.6.1.</w:t>
      </w:r>
      <w:r w:rsidR="00741B9A">
        <w:rPr>
          <w:rFonts w:ascii="Times New Roman" w:eastAsia="Times New Roman" w:hAnsi="Times New Roman" w:cs="Times New Roman"/>
          <w:color w:val="000000" w:themeColor="text1"/>
          <w:spacing w:val="2"/>
        </w:rPr>
        <w:t xml:space="preserve"> </w:t>
      </w:r>
      <w:r>
        <w:rPr>
          <w:rFonts w:ascii="Times New Roman" w:eastAsia="Times New Roman" w:hAnsi="Times New Roman" w:cs="Times New Roman"/>
          <w:color w:val="000000" w:themeColor="text1"/>
          <w:spacing w:val="2"/>
        </w:rPr>
        <w:t>Специалист администрации</w:t>
      </w:r>
      <w:r w:rsidRPr="00965C57">
        <w:rPr>
          <w:rFonts w:ascii="Times New Roman" w:eastAsia="Times New Roman" w:hAnsi="Times New Roman" w:cs="Times New Roman"/>
          <w:color w:val="000000" w:themeColor="text1"/>
          <w:spacing w:val="2"/>
        </w:rPr>
        <w:t xml:space="preserve"> в рамках межведомственного электронного взаимодействия в соответствующих органах дополнительно запрашивает следующую информацию:</w:t>
      </w:r>
    </w:p>
    <w:p w:rsidR="00196AF1" w:rsidRPr="00965C57" w:rsidRDefault="00196AF1" w:rsidP="00196AF1">
      <w:pPr>
        <w:pStyle w:val="a8"/>
        <w:numPr>
          <w:ilvl w:val="0"/>
          <w:numId w:val="7"/>
        </w:numPr>
        <w:shd w:val="clear" w:color="auto" w:fill="FFFFFF"/>
        <w:ind w:left="0" w:firstLine="709"/>
        <w:jc w:val="both"/>
        <w:textAlignment w:val="baseline"/>
        <w:rPr>
          <w:rFonts w:ascii="Times New Roman" w:eastAsia="Times New Roman" w:hAnsi="Times New Roman" w:cs="Times New Roman"/>
          <w:color w:val="000000" w:themeColor="text1"/>
          <w:spacing w:val="2"/>
        </w:rPr>
      </w:pPr>
      <w:r w:rsidRPr="00965C57">
        <w:rPr>
          <w:rFonts w:ascii="Times New Roman" w:eastAsia="Times New Roman" w:hAnsi="Times New Roman" w:cs="Times New Roman"/>
          <w:color w:val="000000" w:themeColor="text1"/>
          <w:spacing w:val="2"/>
        </w:rPr>
        <w:t>сведения из Единого государственного реестра прав на недвижимое имущество и сделок с ним о правах на жилое помещение;</w:t>
      </w:r>
    </w:p>
    <w:p w:rsidR="00196AF1" w:rsidRPr="00965C57" w:rsidRDefault="00196AF1" w:rsidP="00196AF1">
      <w:pPr>
        <w:pStyle w:val="a8"/>
        <w:numPr>
          <w:ilvl w:val="0"/>
          <w:numId w:val="7"/>
        </w:numPr>
        <w:shd w:val="clear" w:color="auto" w:fill="FFFFFF"/>
        <w:ind w:left="0" w:firstLine="709"/>
        <w:jc w:val="both"/>
        <w:textAlignment w:val="baseline"/>
        <w:rPr>
          <w:rFonts w:ascii="Times New Roman" w:eastAsia="Times New Roman" w:hAnsi="Times New Roman" w:cs="Times New Roman"/>
          <w:color w:val="000000" w:themeColor="text1"/>
          <w:spacing w:val="2"/>
        </w:rPr>
      </w:pPr>
      <w:r w:rsidRPr="00965C57">
        <w:rPr>
          <w:rFonts w:ascii="Times New Roman" w:eastAsia="Times New Roman" w:hAnsi="Times New Roman" w:cs="Times New Roman"/>
          <w:color w:val="000000" w:themeColor="text1"/>
          <w:spacing w:val="2"/>
        </w:rPr>
        <w:t>технический паспорт жилого помещения, а для нежилых помещений - технический план;</w:t>
      </w:r>
    </w:p>
    <w:p w:rsidR="00196AF1" w:rsidRPr="00965C57" w:rsidRDefault="00196AF1" w:rsidP="00196AF1">
      <w:pPr>
        <w:pStyle w:val="a8"/>
        <w:numPr>
          <w:ilvl w:val="0"/>
          <w:numId w:val="7"/>
        </w:numPr>
        <w:shd w:val="clear" w:color="auto" w:fill="FFFFFF"/>
        <w:ind w:left="0" w:firstLine="709"/>
        <w:jc w:val="both"/>
        <w:textAlignment w:val="baseline"/>
        <w:rPr>
          <w:rFonts w:ascii="Times New Roman" w:eastAsia="Times New Roman" w:hAnsi="Times New Roman" w:cs="Times New Roman"/>
          <w:color w:val="000000" w:themeColor="text1"/>
          <w:spacing w:val="2"/>
        </w:rPr>
      </w:pPr>
      <w:r w:rsidRPr="00965C57">
        <w:rPr>
          <w:rFonts w:ascii="Times New Roman" w:eastAsia="Times New Roman" w:hAnsi="Times New Roman" w:cs="Times New Roman"/>
          <w:color w:val="000000" w:themeColor="text1"/>
          <w:spacing w:val="2"/>
        </w:rPr>
        <w:t>заключения (акты) соответствующих органов государственного надзора (контроля) в случае, если представление указанных документов признано необходимым для принятия решения о признании жилого помещения соответствующим (не соответствующим) установленным Положением требованиям.</w:t>
      </w:r>
    </w:p>
    <w:p w:rsidR="00196AF1" w:rsidRPr="00965C57" w:rsidRDefault="00196AF1" w:rsidP="00196AF1">
      <w:pPr>
        <w:shd w:val="clear" w:color="auto" w:fill="FFFFFF"/>
        <w:ind w:firstLine="709"/>
        <w:jc w:val="both"/>
        <w:textAlignment w:val="baseline"/>
        <w:rPr>
          <w:rFonts w:ascii="Times New Roman" w:eastAsia="Times New Roman" w:hAnsi="Times New Roman" w:cs="Times New Roman"/>
          <w:color w:val="000000" w:themeColor="text1"/>
          <w:spacing w:val="2"/>
        </w:rPr>
      </w:pPr>
      <w:r w:rsidRPr="00965C57">
        <w:rPr>
          <w:rFonts w:ascii="Times New Roman" w:eastAsia="Times New Roman" w:hAnsi="Times New Roman" w:cs="Times New Roman"/>
          <w:color w:val="000000" w:themeColor="text1"/>
          <w:spacing w:val="2"/>
        </w:rPr>
        <w:t>2.6.3. В Запросе указываются полные реквизиты заявителя, испрашиваемая форма предоставления Услуги.</w:t>
      </w:r>
    </w:p>
    <w:p w:rsidR="00196AF1" w:rsidRPr="00965C57" w:rsidRDefault="00196AF1" w:rsidP="00196AF1">
      <w:pPr>
        <w:shd w:val="clear" w:color="auto" w:fill="FFFFFF"/>
        <w:ind w:firstLine="709"/>
        <w:jc w:val="both"/>
        <w:textAlignment w:val="baseline"/>
        <w:rPr>
          <w:rFonts w:ascii="Times New Roman" w:eastAsia="Times New Roman" w:hAnsi="Times New Roman" w:cs="Times New Roman"/>
          <w:color w:val="000000" w:themeColor="text1"/>
          <w:spacing w:val="2"/>
        </w:rPr>
      </w:pPr>
      <w:r w:rsidRPr="00965C57">
        <w:rPr>
          <w:rFonts w:ascii="Times New Roman" w:eastAsia="Times New Roman" w:hAnsi="Times New Roman" w:cs="Times New Roman"/>
          <w:color w:val="000000" w:themeColor="text1"/>
          <w:spacing w:val="2"/>
        </w:rPr>
        <w:t>Запрос может быть написан от руки или машинописным способом, распечатан посредством электронных печатающих устройств.</w:t>
      </w:r>
    </w:p>
    <w:p w:rsidR="00196AF1" w:rsidRPr="00965C57" w:rsidRDefault="00196AF1" w:rsidP="00196AF1">
      <w:pPr>
        <w:shd w:val="clear" w:color="auto" w:fill="FFFFFF"/>
        <w:ind w:firstLine="709"/>
        <w:jc w:val="both"/>
        <w:textAlignment w:val="baseline"/>
        <w:rPr>
          <w:rFonts w:ascii="Times New Roman" w:eastAsia="Times New Roman" w:hAnsi="Times New Roman" w:cs="Times New Roman"/>
          <w:color w:val="000000" w:themeColor="text1"/>
          <w:spacing w:val="2"/>
        </w:rPr>
      </w:pPr>
      <w:r w:rsidRPr="00965C57">
        <w:rPr>
          <w:rFonts w:ascii="Times New Roman" w:eastAsia="Times New Roman" w:hAnsi="Times New Roman" w:cs="Times New Roman"/>
          <w:color w:val="000000" w:themeColor="text1"/>
          <w:spacing w:val="2"/>
        </w:rPr>
        <w:t>Запрос от юридических лиц оформляется на фирменных бланках, в случае оформления Запроса на простом листе ставится штамп или печать юридического лица.</w:t>
      </w:r>
    </w:p>
    <w:p w:rsidR="00196AF1" w:rsidRPr="00965C57" w:rsidRDefault="00196AF1" w:rsidP="00196AF1">
      <w:pPr>
        <w:shd w:val="clear" w:color="auto" w:fill="FFFFFF"/>
        <w:ind w:firstLine="709"/>
        <w:jc w:val="both"/>
        <w:textAlignment w:val="baseline"/>
        <w:rPr>
          <w:rFonts w:ascii="Times New Roman" w:eastAsia="Times New Roman" w:hAnsi="Times New Roman" w:cs="Times New Roman"/>
          <w:color w:val="000000" w:themeColor="text1"/>
          <w:spacing w:val="2"/>
        </w:rPr>
      </w:pPr>
      <w:r w:rsidRPr="00965C57">
        <w:rPr>
          <w:rFonts w:ascii="Times New Roman" w:eastAsia="Times New Roman" w:hAnsi="Times New Roman" w:cs="Times New Roman"/>
          <w:color w:val="000000" w:themeColor="text1"/>
          <w:spacing w:val="2"/>
        </w:rPr>
        <w:t>2.7. Основания для отказа в приеме документов, необходимых для предоставления муниципальной услуги</w:t>
      </w:r>
    </w:p>
    <w:p w:rsidR="00196AF1" w:rsidRPr="00965C57" w:rsidRDefault="00196AF1" w:rsidP="00196AF1">
      <w:pPr>
        <w:shd w:val="clear" w:color="auto" w:fill="FFFFFF"/>
        <w:ind w:firstLine="709"/>
        <w:jc w:val="both"/>
        <w:textAlignment w:val="baseline"/>
        <w:rPr>
          <w:rFonts w:ascii="Times New Roman" w:eastAsia="Times New Roman" w:hAnsi="Times New Roman" w:cs="Times New Roman"/>
          <w:color w:val="000000" w:themeColor="text1"/>
          <w:spacing w:val="2"/>
        </w:rPr>
      </w:pPr>
      <w:r w:rsidRPr="00965C57">
        <w:rPr>
          <w:rFonts w:ascii="Times New Roman" w:eastAsia="Times New Roman" w:hAnsi="Times New Roman" w:cs="Times New Roman"/>
          <w:color w:val="000000" w:themeColor="text1"/>
          <w:spacing w:val="2"/>
        </w:rPr>
        <w:t xml:space="preserve">2.7.1. Основанием для отказа в приеме документов является несоблюдение требований </w:t>
      </w:r>
      <w:proofErr w:type="spellStart"/>
      <w:r w:rsidRPr="00965C57">
        <w:rPr>
          <w:rFonts w:ascii="Times New Roman" w:eastAsia="Times New Roman" w:hAnsi="Times New Roman" w:cs="Times New Roman"/>
          <w:color w:val="000000" w:themeColor="text1"/>
          <w:spacing w:val="2"/>
        </w:rPr>
        <w:t>пп</w:t>
      </w:r>
      <w:proofErr w:type="spellEnd"/>
      <w:r w:rsidRPr="00965C57">
        <w:rPr>
          <w:rFonts w:ascii="Times New Roman" w:eastAsia="Times New Roman" w:hAnsi="Times New Roman" w:cs="Times New Roman"/>
          <w:color w:val="000000" w:themeColor="text1"/>
          <w:spacing w:val="2"/>
        </w:rPr>
        <w:t>. 2.5.1, 2.6.3 Регламента.</w:t>
      </w:r>
    </w:p>
    <w:p w:rsidR="00196AF1" w:rsidRPr="00965C57" w:rsidRDefault="00196AF1" w:rsidP="00196AF1">
      <w:pPr>
        <w:shd w:val="clear" w:color="auto" w:fill="FFFFFF"/>
        <w:ind w:firstLine="709"/>
        <w:jc w:val="both"/>
        <w:textAlignment w:val="baseline"/>
        <w:rPr>
          <w:rFonts w:ascii="Times New Roman" w:eastAsia="Times New Roman" w:hAnsi="Times New Roman" w:cs="Times New Roman"/>
          <w:color w:val="000000" w:themeColor="text1"/>
          <w:spacing w:val="2"/>
        </w:rPr>
      </w:pPr>
      <w:r w:rsidRPr="00965C57">
        <w:rPr>
          <w:rFonts w:ascii="Times New Roman" w:eastAsia="Times New Roman" w:hAnsi="Times New Roman" w:cs="Times New Roman"/>
          <w:color w:val="000000" w:themeColor="text1"/>
          <w:spacing w:val="2"/>
        </w:rPr>
        <w:t>2.8. Основания для отказа в предоставлении муниципальной услуги</w:t>
      </w:r>
    </w:p>
    <w:p w:rsidR="00196AF1" w:rsidRPr="00965C57" w:rsidRDefault="00196AF1" w:rsidP="00196AF1">
      <w:pPr>
        <w:shd w:val="clear" w:color="auto" w:fill="FFFFFF"/>
        <w:ind w:firstLine="709"/>
        <w:jc w:val="both"/>
        <w:textAlignment w:val="baseline"/>
        <w:rPr>
          <w:rFonts w:ascii="Times New Roman" w:eastAsia="Times New Roman" w:hAnsi="Times New Roman" w:cs="Times New Roman"/>
          <w:color w:val="000000" w:themeColor="text1"/>
          <w:spacing w:val="2"/>
        </w:rPr>
      </w:pPr>
      <w:r w:rsidRPr="00965C57">
        <w:rPr>
          <w:rFonts w:ascii="Times New Roman" w:eastAsia="Times New Roman" w:hAnsi="Times New Roman" w:cs="Times New Roman"/>
          <w:color w:val="000000" w:themeColor="text1"/>
          <w:spacing w:val="2"/>
        </w:rPr>
        <w:t>2.8.1. В предоставлении муниципальной услуги отказывается в случае:</w:t>
      </w:r>
    </w:p>
    <w:p w:rsidR="00196AF1" w:rsidRPr="00F14B70" w:rsidRDefault="00196AF1" w:rsidP="00196AF1">
      <w:pPr>
        <w:pStyle w:val="a8"/>
        <w:shd w:val="clear" w:color="auto" w:fill="FFFFFF"/>
        <w:ind w:left="709"/>
        <w:jc w:val="both"/>
        <w:textAlignment w:val="baseline"/>
        <w:rPr>
          <w:rFonts w:ascii="Times New Roman" w:eastAsia="Times New Roman" w:hAnsi="Times New Roman" w:cs="Times New Roman"/>
          <w:color w:val="auto"/>
          <w:spacing w:val="2"/>
        </w:rPr>
      </w:pPr>
      <w:r>
        <w:rPr>
          <w:rFonts w:ascii="&amp;quot" w:hAnsi="&amp;quot"/>
          <w:color w:val="auto"/>
          <w:sz w:val="23"/>
          <w:szCs w:val="23"/>
        </w:rPr>
        <w:t>а)</w:t>
      </w:r>
      <w:r w:rsidRPr="00F14B70">
        <w:rPr>
          <w:rFonts w:ascii="&amp;quot" w:hAnsi="&amp;quot"/>
          <w:color w:val="auto"/>
          <w:sz w:val="23"/>
          <w:szCs w:val="23"/>
        </w:rPr>
        <w:t xml:space="preserve"> непредставление заявителем документов, предусмотренных</w:t>
      </w:r>
      <w:r>
        <w:rPr>
          <w:rFonts w:ascii="&amp;quot" w:hAnsi="&amp;quot"/>
          <w:color w:val="auto"/>
          <w:sz w:val="23"/>
          <w:szCs w:val="23"/>
        </w:rPr>
        <w:t xml:space="preserve"> </w:t>
      </w:r>
      <w:proofErr w:type="spellStart"/>
      <w:r w:rsidRPr="00F14B70">
        <w:rPr>
          <w:rFonts w:ascii="Times New Roman" w:eastAsia="Times New Roman" w:hAnsi="Times New Roman" w:cs="Times New Roman"/>
          <w:color w:val="auto"/>
          <w:spacing w:val="2"/>
        </w:rPr>
        <w:t>пп</w:t>
      </w:r>
      <w:proofErr w:type="spellEnd"/>
      <w:r w:rsidRPr="00F14B70">
        <w:rPr>
          <w:rFonts w:ascii="Times New Roman" w:eastAsia="Times New Roman" w:hAnsi="Times New Roman" w:cs="Times New Roman"/>
          <w:color w:val="auto"/>
          <w:spacing w:val="2"/>
        </w:rPr>
        <w:t>. 2.5.1, 2.6.3 Регламента.</w:t>
      </w:r>
    </w:p>
    <w:p w:rsidR="00196AF1" w:rsidRPr="00F14B70" w:rsidRDefault="00196AF1" w:rsidP="00196AF1">
      <w:pPr>
        <w:pStyle w:val="s1"/>
        <w:spacing w:before="0" w:beforeAutospacing="0" w:after="0" w:afterAutospacing="0"/>
        <w:ind w:firstLine="709"/>
        <w:jc w:val="both"/>
        <w:rPr>
          <w:rFonts w:ascii="&amp;quot" w:hAnsi="&amp;quot"/>
          <w:sz w:val="23"/>
          <w:szCs w:val="23"/>
        </w:rPr>
      </w:pPr>
      <w:r w:rsidRPr="00F14B70">
        <w:rPr>
          <w:rFonts w:ascii="&amp;quot" w:hAnsi="&amp;quot"/>
          <w:sz w:val="23"/>
          <w:szCs w:val="23"/>
        </w:rPr>
        <w:lastRenderedPageBreak/>
        <w:t xml:space="preserve">б) поступление в </w:t>
      </w:r>
      <w:r>
        <w:rPr>
          <w:rFonts w:ascii="&amp;quot" w:hAnsi="&amp;quot"/>
          <w:sz w:val="23"/>
          <w:szCs w:val="23"/>
        </w:rPr>
        <w:t>администрацию сельского поселения</w:t>
      </w:r>
      <w:r w:rsidRPr="00F14B70">
        <w:rPr>
          <w:rFonts w:ascii="&amp;quot" w:hAnsi="&amp;quot"/>
          <w:sz w:val="23"/>
          <w:szCs w:val="23"/>
        </w:rPr>
        <w:t xml:space="preserve"> сведений, содержащихся в Едином государственном реестре недвижимости, о зарегистрированном праве собственности на садовый дом или жилой дом лица, не являющегося заявителем;</w:t>
      </w:r>
    </w:p>
    <w:p w:rsidR="00196AF1" w:rsidRPr="00F14B70" w:rsidRDefault="00196AF1" w:rsidP="00196AF1">
      <w:pPr>
        <w:pStyle w:val="s1"/>
        <w:spacing w:before="0" w:beforeAutospacing="0" w:after="0" w:afterAutospacing="0"/>
        <w:ind w:firstLine="709"/>
        <w:jc w:val="both"/>
        <w:rPr>
          <w:rFonts w:ascii="&amp;quot" w:hAnsi="&amp;quot"/>
          <w:sz w:val="23"/>
          <w:szCs w:val="23"/>
        </w:rPr>
      </w:pPr>
      <w:r w:rsidRPr="00F14B70">
        <w:rPr>
          <w:rFonts w:ascii="&amp;quot" w:hAnsi="&amp;quot"/>
          <w:sz w:val="23"/>
          <w:szCs w:val="23"/>
        </w:rPr>
        <w:t xml:space="preserve">в) поступление в </w:t>
      </w:r>
      <w:r>
        <w:rPr>
          <w:rFonts w:ascii="&amp;quot" w:hAnsi="&amp;quot"/>
          <w:sz w:val="23"/>
          <w:szCs w:val="23"/>
        </w:rPr>
        <w:t>администрацию сельского поселения</w:t>
      </w:r>
      <w:r w:rsidRPr="00F14B70">
        <w:rPr>
          <w:rFonts w:ascii="&amp;quot" w:hAnsi="&amp;quot"/>
          <w:sz w:val="23"/>
          <w:szCs w:val="23"/>
        </w:rPr>
        <w:t xml:space="preserve"> уведомления об отсутствии в Едином государственном реестре недвижимости сведений о зарегистрированных правах на садовый дом или жилой дом, если правоустанавливающий документ, предусмотренный </w:t>
      </w:r>
      <w:r>
        <w:rPr>
          <w:rFonts w:ascii="&amp;quot" w:hAnsi="&amp;quot"/>
          <w:sz w:val="23"/>
          <w:szCs w:val="23"/>
        </w:rPr>
        <w:t>подпунктом 2.5.1. настоящего Регламента</w:t>
      </w:r>
      <w:r w:rsidRPr="00F14B70">
        <w:rPr>
          <w:rFonts w:ascii="&amp;quot" w:hAnsi="&amp;quot"/>
          <w:sz w:val="23"/>
          <w:szCs w:val="23"/>
        </w:rPr>
        <w:t>, или нотариально заверенная копия такого документа не были представлены заявителем. Отказ в признании садового дома жилым домом или жилого дома садовым домом по указанному основанию допускается в случае, если уполномоченный орган местного самоуправления после получения уведомления об отсутствии в Едином государственном реестре недвижимости сведений о зарегистрированных правах на садовый дом или жилой дом уведомил заявителя указанным в заявлении способом о получении такого уведомления, предложил заявителю представить правоустанавливающий документ, предусмотренный подпунктом "б" пункта 56 настоящего Положения, или нотариально заверенную копию такого документа и не получил от заявителя такой документ или такую копию в течение 15 календарных дней со дня направления уведомления о представлении правоустанавливающего документа;</w:t>
      </w:r>
    </w:p>
    <w:p w:rsidR="00196AF1" w:rsidRPr="00F14B70" w:rsidRDefault="00196AF1" w:rsidP="00196AF1">
      <w:pPr>
        <w:pStyle w:val="s1"/>
        <w:spacing w:before="0" w:beforeAutospacing="0" w:after="0" w:afterAutospacing="0"/>
        <w:ind w:firstLine="709"/>
        <w:jc w:val="both"/>
        <w:rPr>
          <w:rFonts w:ascii="&amp;quot" w:hAnsi="&amp;quot"/>
          <w:sz w:val="23"/>
          <w:szCs w:val="23"/>
        </w:rPr>
      </w:pPr>
      <w:r w:rsidRPr="00F14B70">
        <w:rPr>
          <w:rFonts w:ascii="&amp;quot" w:hAnsi="&amp;quot"/>
          <w:sz w:val="23"/>
          <w:szCs w:val="23"/>
        </w:rPr>
        <w:t>г) непредставление заявителем документа, предусмот</w:t>
      </w:r>
      <w:r>
        <w:rPr>
          <w:rFonts w:ascii="&amp;quot" w:hAnsi="&amp;quot"/>
          <w:sz w:val="23"/>
          <w:szCs w:val="23"/>
        </w:rPr>
        <w:t>ренного подпунктом "г" пункта 2.5.1. настоящего Регламента</w:t>
      </w:r>
      <w:r w:rsidRPr="00F14B70">
        <w:rPr>
          <w:rFonts w:ascii="&amp;quot" w:hAnsi="&amp;quot"/>
          <w:sz w:val="23"/>
          <w:szCs w:val="23"/>
        </w:rPr>
        <w:t>, в случае если садовый дом или жилой дом обременен правами третьих лиц;</w:t>
      </w:r>
    </w:p>
    <w:p w:rsidR="00196AF1" w:rsidRPr="00F14B70" w:rsidRDefault="00196AF1" w:rsidP="00196AF1">
      <w:pPr>
        <w:pStyle w:val="s1"/>
        <w:spacing w:before="0" w:beforeAutospacing="0" w:after="0" w:afterAutospacing="0"/>
        <w:ind w:firstLine="709"/>
        <w:jc w:val="both"/>
        <w:rPr>
          <w:rFonts w:ascii="&amp;quot" w:hAnsi="&amp;quot"/>
          <w:sz w:val="23"/>
          <w:szCs w:val="23"/>
        </w:rPr>
      </w:pPr>
      <w:r w:rsidRPr="00F14B70">
        <w:rPr>
          <w:rFonts w:ascii="&amp;quot" w:hAnsi="&amp;quot"/>
          <w:sz w:val="23"/>
          <w:szCs w:val="23"/>
        </w:rPr>
        <w:t>д) размещение садового дома или жилого дома на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 размещения;</w:t>
      </w:r>
    </w:p>
    <w:p w:rsidR="00196AF1" w:rsidRPr="00F14B70" w:rsidRDefault="00196AF1" w:rsidP="00196AF1">
      <w:pPr>
        <w:pStyle w:val="s1"/>
        <w:spacing w:before="0" w:beforeAutospacing="0" w:after="0" w:afterAutospacing="0"/>
        <w:ind w:firstLine="709"/>
        <w:jc w:val="both"/>
        <w:rPr>
          <w:rFonts w:ascii="&amp;quot" w:hAnsi="&amp;quot"/>
          <w:sz w:val="23"/>
          <w:szCs w:val="23"/>
        </w:rPr>
      </w:pPr>
      <w:r w:rsidRPr="00F14B70">
        <w:rPr>
          <w:rFonts w:ascii="&amp;quot" w:hAnsi="&amp;quot"/>
          <w:sz w:val="23"/>
          <w:szCs w:val="23"/>
        </w:rPr>
        <w:t>е) использование жилого дома заявителем или иным лицом в качестве места постоянного проживания (при рассмотрении заявления о признании жилого дома садовым домом).</w:t>
      </w:r>
    </w:p>
    <w:p w:rsidR="00196AF1" w:rsidRPr="00F14B70" w:rsidRDefault="00196AF1" w:rsidP="00196AF1">
      <w:pPr>
        <w:pStyle w:val="s1"/>
        <w:spacing w:before="0" w:beforeAutospacing="0" w:after="0" w:afterAutospacing="0"/>
        <w:ind w:firstLine="709"/>
        <w:jc w:val="both"/>
        <w:rPr>
          <w:rFonts w:ascii="&amp;quot" w:hAnsi="&amp;quot"/>
          <w:sz w:val="23"/>
          <w:szCs w:val="23"/>
        </w:rPr>
      </w:pPr>
      <w:r w:rsidRPr="00F14B70">
        <w:rPr>
          <w:rFonts w:ascii="&amp;quot" w:hAnsi="&amp;quot"/>
          <w:sz w:val="23"/>
          <w:szCs w:val="23"/>
        </w:rPr>
        <w:t>Решение об отказе в признании садового дома жилым домом или жилого дома садовым домом должно содержать основания отказа с обязательной ссылкой на соответствующие положения, предусмотренные</w:t>
      </w:r>
      <w:r>
        <w:rPr>
          <w:rFonts w:ascii="&amp;quot" w:hAnsi="&amp;quot"/>
          <w:sz w:val="23"/>
          <w:szCs w:val="23"/>
        </w:rPr>
        <w:t xml:space="preserve"> Регламентом</w:t>
      </w:r>
      <w:r w:rsidRPr="00F14B70">
        <w:rPr>
          <w:rFonts w:ascii="&amp;quot" w:hAnsi="&amp;quot"/>
          <w:sz w:val="23"/>
          <w:szCs w:val="23"/>
        </w:rPr>
        <w:t>.</w:t>
      </w:r>
    </w:p>
    <w:p w:rsidR="00196AF1" w:rsidRPr="00F14B70" w:rsidRDefault="00196AF1" w:rsidP="00196AF1">
      <w:pPr>
        <w:pStyle w:val="s1"/>
        <w:spacing w:before="0" w:beforeAutospacing="0" w:after="0" w:afterAutospacing="0"/>
        <w:ind w:firstLine="709"/>
        <w:jc w:val="both"/>
        <w:rPr>
          <w:rFonts w:ascii="&amp;quot" w:hAnsi="&amp;quot"/>
          <w:sz w:val="23"/>
          <w:szCs w:val="23"/>
        </w:rPr>
      </w:pPr>
      <w:r w:rsidRPr="00F14B70">
        <w:rPr>
          <w:rFonts w:ascii="&amp;quot" w:hAnsi="&amp;quot"/>
          <w:sz w:val="23"/>
          <w:szCs w:val="23"/>
        </w:rPr>
        <w:t>Решение об отказе в признании садового дома жилым домом или жилого дома садовым домом выдается или направляется указанным в заявлении способом заявителю не позднее чем через 3 рабочих дня со дня принятия такого решения и может быть обжалован</w:t>
      </w:r>
      <w:r>
        <w:rPr>
          <w:rFonts w:ascii="&amp;quot" w:hAnsi="&amp;quot"/>
          <w:sz w:val="23"/>
          <w:szCs w:val="23"/>
        </w:rPr>
        <w:t>о заявителем в судебном порядке</w:t>
      </w:r>
      <w:r w:rsidRPr="00F14B70">
        <w:rPr>
          <w:rFonts w:ascii="&amp;quot" w:hAnsi="&amp;quot"/>
          <w:sz w:val="23"/>
          <w:szCs w:val="23"/>
        </w:rPr>
        <w:t>;</w:t>
      </w:r>
    </w:p>
    <w:p w:rsidR="00196AF1" w:rsidRPr="00F14B70" w:rsidRDefault="00196AF1" w:rsidP="00196AF1">
      <w:pPr>
        <w:shd w:val="clear" w:color="auto" w:fill="FFFFFF"/>
        <w:ind w:firstLine="709"/>
        <w:jc w:val="both"/>
        <w:textAlignment w:val="baseline"/>
        <w:rPr>
          <w:rFonts w:ascii="Times New Roman" w:eastAsia="Times New Roman" w:hAnsi="Times New Roman" w:cs="Times New Roman"/>
          <w:color w:val="auto"/>
          <w:spacing w:val="2"/>
        </w:rPr>
      </w:pPr>
      <w:r w:rsidRPr="00F14B70">
        <w:rPr>
          <w:rFonts w:ascii="Times New Roman" w:eastAsia="Times New Roman" w:hAnsi="Times New Roman" w:cs="Times New Roman"/>
          <w:color w:val="auto"/>
          <w:spacing w:val="2"/>
        </w:rPr>
        <w:t xml:space="preserve">2.8.3. В случае принятия решения об отказе в предоставлении муниципальной услуги по основанию, указанному в подпункте 2.8.1 настоящего Регламента, специалист </w:t>
      </w:r>
      <w:r>
        <w:rPr>
          <w:rFonts w:ascii="Times New Roman" w:eastAsia="Times New Roman" w:hAnsi="Times New Roman" w:cs="Times New Roman"/>
          <w:color w:val="auto"/>
          <w:spacing w:val="2"/>
        </w:rPr>
        <w:t xml:space="preserve">администрации </w:t>
      </w:r>
      <w:r w:rsidRPr="00F14B70">
        <w:rPr>
          <w:rFonts w:ascii="Times New Roman" w:eastAsia="Times New Roman" w:hAnsi="Times New Roman" w:cs="Times New Roman"/>
          <w:color w:val="auto"/>
          <w:spacing w:val="2"/>
        </w:rPr>
        <w:t>готовит проект мотивированного отказа в предоставлении муниципальной услуги.</w:t>
      </w:r>
    </w:p>
    <w:p w:rsidR="00196AF1" w:rsidRPr="00965C57" w:rsidRDefault="00196AF1" w:rsidP="00196AF1">
      <w:pPr>
        <w:shd w:val="clear" w:color="auto" w:fill="FFFFFF"/>
        <w:ind w:firstLine="709"/>
        <w:jc w:val="both"/>
        <w:textAlignment w:val="baseline"/>
        <w:rPr>
          <w:rFonts w:ascii="Times New Roman" w:eastAsia="Times New Roman" w:hAnsi="Times New Roman" w:cs="Times New Roman"/>
          <w:color w:val="000000" w:themeColor="text1"/>
          <w:spacing w:val="2"/>
        </w:rPr>
      </w:pPr>
      <w:r w:rsidRPr="00F14B70">
        <w:rPr>
          <w:rFonts w:ascii="Times New Roman" w:eastAsia="Times New Roman" w:hAnsi="Times New Roman" w:cs="Times New Roman"/>
          <w:color w:val="auto"/>
          <w:spacing w:val="2"/>
        </w:rPr>
        <w:t xml:space="preserve">Проект мотивированного отказа в предоставлении </w:t>
      </w:r>
      <w:r w:rsidRPr="00965C57">
        <w:rPr>
          <w:rFonts w:ascii="Times New Roman" w:eastAsia="Times New Roman" w:hAnsi="Times New Roman" w:cs="Times New Roman"/>
          <w:color w:val="000000" w:themeColor="text1"/>
          <w:spacing w:val="2"/>
        </w:rPr>
        <w:t xml:space="preserve">муниципальной услуги, Запрос и прилагаемые к нему документы предоставляются </w:t>
      </w:r>
      <w:r>
        <w:rPr>
          <w:rFonts w:ascii="Times New Roman" w:eastAsia="Times New Roman" w:hAnsi="Times New Roman" w:cs="Times New Roman"/>
          <w:color w:val="000000" w:themeColor="text1"/>
          <w:spacing w:val="2"/>
        </w:rPr>
        <w:t xml:space="preserve">председателю </w:t>
      </w:r>
      <w:r w:rsidR="0042748C">
        <w:rPr>
          <w:rFonts w:ascii="Times New Roman" w:eastAsia="Times New Roman" w:hAnsi="Times New Roman" w:cs="Times New Roman"/>
          <w:color w:val="000000" w:themeColor="text1"/>
          <w:spacing w:val="2"/>
        </w:rPr>
        <w:t>Чернопольск</w:t>
      </w:r>
      <w:r w:rsidR="00741B9A">
        <w:rPr>
          <w:rFonts w:ascii="Times New Roman" w:eastAsia="Times New Roman" w:hAnsi="Times New Roman" w:cs="Times New Roman"/>
          <w:color w:val="000000" w:themeColor="text1"/>
          <w:spacing w:val="2"/>
        </w:rPr>
        <w:t>ого сельского совета</w:t>
      </w:r>
      <w:r>
        <w:rPr>
          <w:rFonts w:ascii="Times New Roman" w:eastAsia="Times New Roman" w:hAnsi="Times New Roman" w:cs="Times New Roman"/>
          <w:color w:val="000000" w:themeColor="text1"/>
          <w:spacing w:val="2"/>
        </w:rPr>
        <w:t xml:space="preserve"> - главе администрации сельского поселения </w:t>
      </w:r>
      <w:r w:rsidRPr="00965C57">
        <w:rPr>
          <w:rFonts w:ascii="Times New Roman" w:eastAsia="Times New Roman" w:hAnsi="Times New Roman" w:cs="Times New Roman"/>
          <w:color w:val="000000" w:themeColor="text1"/>
          <w:spacing w:val="2"/>
        </w:rPr>
        <w:t>для подписания.</w:t>
      </w:r>
    </w:p>
    <w:p w:rsidR="00196AF1" w:rsidRPr="00965C57" w:rsidRDefault="00196AF1" w:rsidP="00196AF1">
      <w:pPr>
        <w:shd w:val="clear" w:color="auto" w:fill="FFFFFF"/>
        <w:ind w:firstLine="709"/>
        <w:jc w:val="both"/>
        <w:textAlignment w:val="baseline"/>
        <w:rPr>
          <w:rFonts w:ascii="Times New Roman" w:eastAsia="Times New Roman" w:hAnsi="Times New Roman" w:cs="Times New Roman"/>
          <w:color w:val="000000" w:themeColor="text1"/>
          <w:spacing w:val="2"/>
        </w:rPr>
      </w:pPr>
      <w:r w:rsidRPr="00965C57">
        <w:rPr>
          <w:rFonts w:ascii="Times New Roman" w:eastAsia="Times New Roman" w:hAnsi="Times New Roman" w:cs="Times New Roman"/>
          <w:color w:val="000000" w:themeColor="text1"/>
          <w:spacing w:val="2"/>
        </w:rPr>
        <w:t>2.9. Порядок, размер и основания взимания платы за предоставление муниципальной услуги</w:t>
      </w:r>
      <w:r>
        <w:rPr>
          <w:rFonts w:ascii="Times New Roman" w:eastAsia="Times New Roman" w:hAnsi="Times New Roman" w:cs="Times New Roman"/>
          <w:color w:val="000000" w:themeColor="text1"/>
          <w:spacing w:val="2"/>
        </w:rPr>
        <w:t>.</w:t>
      </w:r>
    </w:p>
    <w:p w:rsidR="00196AF1" w:rsidRPr="00965C57" w:rsidRDefault="00196AF1" w:rsidP="00196AF1">
      <w:pPr>
        <w:shd w:val="clear" w:color="auto" w:fill="FFFFFF"/>
        <w:ind w:firstLine="709"/>
        <w:jc w:val="both"/>
        <w:textAlignment w:val="baseline"/>
        <w:rPr>
          <w:rFonts w:ascii="Times New Roman" w:eastAsia="Times New Roman" w:hAnsi="Times New Roman" w:cs="Times New Roman"/>
          <w:color w:val="000000" w:themeColor="text1"/>
          <w:spacing w:val="2"/>
        </w:rPr>
      </w:pPr>
      <w:r w:rsidRPr="00965C57">
        <w:rPr>
          <w:rFonts w:ascii="Times New Roman" w:eastAsia="Times New Roman" w:hAnsi="Times New Roman" w:cs="Times New Roman"/>
          <w:color w:val="000000" w:themeColor="text1"/>
          <w:spacing w:val="2"/>
        </w:rPr>
        <w:t>2.9.1. Муниципальная услуга предоставляется бесплатно.</w:t>
      </w:r>
    </w:p>
    <w:p w:rsidR="00196AF1" w:rsidRPr="00965C57" w:rsidRDefault="00196AF1" w:rsidP="00196AF1">
      <w:pPr>
        <w:shd w:val="clear" w:color="auto" w:fill="FFFFFF"/>
        <w:ind w:firstLine="709"/>
        <w:jc w:val="both"/>
        <w:textAlignment w:val="baseline"/>
        <w:rPr>
          <w:rFonts w:ascii="Times New Roman" w:eastAsia="Times New Roman" w:hAnsi="Times New Roman" w:cs="Times New Roman"/>
          <w:color w:val="000000" w:themeColor="text1"/>
          <w:spacing w:val="2"/>
        </w:rPr>
      </w:pPr>
      <w:r w:rsidRPr="00965C57">
        <w:rPr>
          <w:rFonts w:ascii="Times New Roman" w:eastAsia="Times New Roman" w:hAnsi="Times New Roman" w:cs="Times New Roman"/>
          <w:color w:val="000000" w:themeColor="text1"/>
          <w:spacing w:val="2"/>
        </w:rPr>
        <w:t>2.10.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196AF1" w:rsidRPr="00965C57" w:rsidRDefault="00196AF1" w:rsidP="00196AF1">
      <w:pPr>
        <w:shd w:val="clear" w:color="auto" w:fill="FFFFFF"/>
        <w:ind w:firstLine="709"/>
        <w:jc w:val="both"/>
        <w:textAlignment w:val="baseline"/>
        <w:rPr>
          <w:rFonts w:ascii="Times New Roman" w:eastAsia="Times New Roman" w:hAnsi="Times New Roman" w:cs="Times New Roman"/>
          <w:color w:val="000000" w:themeColor="text1"/>
          <w:spacing w:val="2"/>
        </w:rPr>
      </w:pPr>
      <w:r w:rsidRPr="00965C57">
        <w:rPr>
          <w:rFonts w:ascii="Times New Roman" w:eastAsia="Times New Roman" w:hAnsi="Times New Roman" w:cs="Times New Roman"/>
          <w:color w:val="000000" w:themeColor="text1"/>
          <w:spacing w:val="2"/>
        </w:rPr>
        <w:t>Максимальное время ожидания в очереди при подаче Запроса о предоставлении муниципальной услуги и при получении результата предоставления муниципальной услуги не должно превышать 15 минут.</w:t>
      </w:r>
    </w:p>
    <w:p w:rsidR="00196AF1" w:rsidRPr="00965C57" w:rsidRDefault="00196AF1" w:rsidP="00196AF1">
      <w:pPr>
        <w:shd w:val="clear" w:color="auto" w:fill="FFFFFF"/>
        <w:ind w:firstLine="709"/>
        <w:jc w:val="both"/>
        <w:textAlignment w:val="baseline"/>
        <w:rPr>
          <w:rFonts w:ascii="Times New Roman" w:eastAsia="Times New Roman" w:hAnsi="Times New Roman" w:cs="Times New Roman"/>
          <w:color w:val="000000" w:themeColor="text1"/>
          <w:spacing w:val="2"/>
        </w:rPr>
      </w:pPr>
      <w:r w:rsidRPr="00965C57">
        <w:rPr>
          <w:rFonts w:ascii="Times New Roman" w:eastAsia="Times New Roman" w:hAnsi="Times New Roman" w:cs="Times New Roman"/>
          <w:color w:val="000000" w:themeColor="text1"/>
          <w:spacing w:val="2"/>
        </w:rPr>
        <w:t>2.11. Срок и порядок регистрации запросов заявителя о предоставлении муниципальной услуги</w:t>
      </w:r>
    </w:p>
    <w:p w:rsidR="00196AF1" w:rsidRPr="00965C57" w:rsidRDefault="00196AF1" w:rsidP="00196AF1">
      <w:pPr>
        <w:shd w:val="clear" w:color="auto" w:fill="FFFFFF"/>
        <w:ind w:firstLine="709"/>
        <w:jc w:val="both"/>
        <w:textAlignment w:val="baseline"/>
        <w:rPr>
          <w:rFonts w:ascii="Times New Roman" w:eastAsia="Times New Roman" w:hAnsi="Times New Roman" w:cs="Times New Roman"/>
          <w:color w:val="000000" w:themeColor="text1"/>
          <w:spacing w:val="2"/>
        </w:rPr>
      </w:pPr>
      <w:r w:rsidRPr="00965C57">
        <w:rPr>
          <w:rFonts w:ascii="Times New Roman" w:eastAsia="Times New Roman" w:hAnsi="Times New Roman" w:cs="Times New Roman"/>
          <w:color w:val="000000" w:themeColor="text1"/>
          <w:spacing w:val="2"/>
        </w:rPr>
        <w:t xml:space="preserve">Запрос о предоставлении муниципальной услуги, соответствующий установленным требованиям, в том числе при личном обращении заявителя, регистрируется в день его поступления специалистом </w:t>
      </w:r>
      <w:r w:rsidR="006022B7">
        <w:rPr>
          <w:rFonts w:ascii="Times New Roman" w:eastAsia="Times New Roman" w:hAnsi="Times New Roman" w:cs="Times New Roman"/>
          <w:color w:val="000000" w:themeColor="text1"/>
          <w:spacing w:val="2"/>
        </w:rPr>
        <w:t>администрации</w:t>
      </w:r>
      <w:r w:rsidRPr="00965C57">
        <w:rPr>
          <w:rFonts w:ascii="Times New Roman" w:eastAsia="Times New Roman" w:hAnsi="Times New Roman" w:cs="Times New Roman"/>
          <w:color w:val="000000" w:themeColor="text1"/>
          <w:spacing w:val="2"/>
        </w:rPr>
        <w:t>, ответственным за прием и регистрацию входящей и исходящей корреспонденции в подразделении, предоставляющем муниципальную услугу.</w:t>
      </w:r>
    </w:p>
    <w:p w:rsidR="00196AF1" w:rsidRPr="00965C57" w:rsidRDefault="00196AF1" w:rsidP="00196AF1">
      <w:pPr>
        <w:shd w:val="clear" w:color="auto" w:fill="FFFFFF"/>
        <w:ind w:firstLine="709"/>
        <w:jc w:val="both"/>
        <w:textAlignment w:val="baseline"/>
        <w:rPr>
          <w:rFonts w:ascii="Times New Roman" w:eastAsia="Times New Roman" w:hAnsi="Times New Roman" w:cs="Times New Roman"/>
          <w:color w:val="000000" w:themeColor="text1"/>
          <w:spacing w:val="2"/>
        </w:rPr>
      </w:pPr>
      <w:r w:rsidRPr="00965C57">
        <w:rPr>
          <w:rFonts w:ascii="Times New Roman" w:eastAsia="Times New Roman" w:hAnsi="Times New Roman" w:cs="Times New Roman"/>
          <w:color w:val="000000" w:themeColor="text1"/>
          <w:spacing w:val="2"/>
        </w:rPr>
        <w:t>2.12. Требования к месту предоставления муниципальной услуги</w:t>
      </w:r>
    </w:p>
    <w:p w:rsidR="00196AF1" w:rsidRPr="00965C57" w:rsidRDefault="00196AF1" w:rsidP="00196AF1">
      <w:pPr>
        <w:shd w:val="clear" w:color="auto" w:fill="FFFFFF"/>
        <w:ind w:firstLine="709"/>
        <w:jc w:val="both"/>
        <w:textAlignment w:val="baseline"/>
        <w:rPr>
          <w:rFonts w:ascii="Times New Roman" w:eastAsia="Times New Roman" w:hAnsi="Times New Roman" w:cs="Times New Roman"/>
          <w:color w:val="000000" w:themeColor="text1"/>
          <w:spacing w:val="2"/>
        </w:rPr>
      </w:pPr>
      <w:r w:rsidRPr="00965C57">
        <w:rPr>
          <w:rFonts w:ascii="Times New Roman" w:eastAsia="Times New Roman" w:hAnsi="Times New Roman" w:cs="Times New Roman"/>
          <w:color w:val="000000" w:themeColor="text1"/>
          <w:spacing w:val="2"/>
        </w:rPr>
        <w:lastRenderedPageBreak/>
        <w:t>2.12.1. Здания, в которых предоставляется муниципальная услуга, должны находиться в пешеходной доступности (не более 10 минут пешком) для заявителей от остановок общественного транспорта.</w:t>
      </w:r>
    </w:p>
    <w:p w:rsidR="00196AF1" w:rsidRPr="00965C57" w:rsidRDefault="00196AF1" w:rsidP="00196AF1">
      <w:pPr>
        <w:shd w:val="clear" w:color="auto" w:fill="FFFFFF"/>
        <w:ind w:firstLine="709"/>
        <w:jc w:val="both"/>
        <w:textAlignment w:val="baseline"/>
        <w:rPr>
          <w:rFonts w:ascii="Times New Roman" w:eastAsia="Times New Roman" w:hAnsi="Times New Roman" w:cs="Times New Roman"/>
          <w:color w:val="000000" w:themeColor="text1"/>
          <w:spacing w:val="2"/>
        </w:rPr>
      </w:pPr>
      <w:r w:rsidRPr="00965C57">
        <w:rPr>
          <w:rFonts w:ascii="Times New Roman" w:eastAsia="Times New Roman" w:hAnsi="Times New Roman" w:cs="Times New Roman"/>
          <w:color w:val="000000" w:themeColor="text1"/>
          <w:spacing w:val="2"/>
        </w:rPr>
        <w:t>Здания должны быть оборудованы отдельным входом для свободного доступа заявителей в помещения.</w:t>
      </w:r>
    </w:p>
    <w:p w:rsidR="00196AF1" w:rsidRPr="00965C57" w:rsidRDefault="00196AF1" w:rsidP="00196AF1">
      <w:pPr>
        <w:shd w:val="clear" w:color="auto" w:fill="FFFFFF"/>
        <w:ind w:firstLine="709"/>
        <w:jc w:val="both"/>
        <w:textAlignment w:val="baseline"/>
        <w:rPr>
          <w:rFonts w:ascii="Times New Roman" w:eastAsia="Times New Roman" w:hAnsi="Times New Roman" w:cs="Times New Roman"/>
          <w:color w:val="000000" w:themeColor="text1"/>
          <w:spacing w:val="2"/>
        </w:rPr>
      </w:pPr>
      <w:r w:rsidRPr="00965C57">
        <w:rPr>
          <w:rFonts w:ascii="Times New Roman" w:eastAsia="Times New Roman" w:hAnsi="Times New Roman" w:cs="Times New Roman"/>
          <w:color w:val="000000" w:themeColor="text1"/>
          <w:spacing w:val="2"/>
        </w:rPr>
        <w:t>Центральные входы в здания должны быть оборудованы информационными табличками, содержащими информацию об органе муниципальной власти, осуществляющем предоставление муниципальной услуги.</w:t>
      </w:r>
    </w:p>
    <w:p w:rsidR="00196AF1" w:rsidRPr="00965C57" w:rsidRDefault="00196AF1" w:rsidP="00196AF1">
      <w:pPr>
        <w:shd w:val="clear" w:color="auto" w:fill="FFFFFF"/>
        <w:ind w:firstLine="709"/>
        <w:jc w:val="both"/>
        <w:textAlignment w:val="baseline"/>
        <w:rPr>
          <w:rFonts w:ascii="Times New Roman" w:eastAsia="Times New Roman" w:hAnsi="Times New Roman" w:cs="Times New Roman"/>
          <w:color w:val="000000" w:themeColor="text1"/>
          <w:spacing w:val="2"/>
        </w:rPr>
      </w:pPr>
      <w:r w:rsidRPr="00965C57">
        <w:rPr>
          <w:rFonts w:ascii="Times New Roman" w:eastAsia="Times New Roman" w:hAnsi="Times New Roman" w:cs="Times New Roman"/>
          <w:color w:val="000000" w:themeColor="text1"/>
          <w:spacing w:val="2"/>
        </w:rPr>
        <w:t>Здания оборудуются системой оповещения о возникновении чрезвычайной ситуации, противопожарной системой и средствами пожаротушения.</w:t>
      </w:r>
    </w:p>
    <w:p w:rsidR="00196AF1" w:rsidRPr="00965C57" w:rsidRDefault="00196AF1" w:rsidP="00196AF1">
      <w:pPr>
        <w:shd w:val="clear" w:color="auto" w:fill="FFFFFF"/>
        <w:ind w:firstLine="709"/>
        <w:jc w:val="both"/>
        <w:textAlignment w:val="baseline"/>
        <w:rPr>
          <w:rFonts w:ascii="Times New Roman" w:eastAsia="Times New Roman" w:hAnsi="Times New Roman" w:cs="Times New Roman"/>
          <w:color w:val="000000" w:themeColor="text1"/>
          <w:spacing w:val="2"/>
        </w:rPr>
      </w:pPr>
      <w:r w:rsidRPr="00965C57">
        <w:rPr>
          <w:rFonts w:ascii="Times New Roman" w:eastAsia="Times New Roman" w:hAnsi="Times New Roman" w:cs="Times New Roman"/>
          <w:color w:val="000000" w:themeColor="text1"/>
          <w:spacing w:val="2"/>
        </w:rPr>
        <w:t>2.12.2. Прием заявителей осуществляется в специально выделенных для этих целей помещениях (кабинетах).</w:t>
      </w:r>
    </w:p>
    <w:p w:rsidR="00196AF1" w:rsidRDefault="00196AF1" w:rsidP="00196AF1">
      <w:pPr>
        <w:shd w:val="clear" w:color="auto" w:fill="FFFFFF"/>
        <w:ind w:firstLine="709"/>
        <w:jc w:val="both"/>
        <w:textAlignment w:val="baseline"/>
        <w:rPr>
          <w:rFonts w:ascii="Times New Roman" w:eastAsia="Times New Roman" w:hAnsi="Times New Roman" w:cs="Times New Roman"/>
          <w:color w:val="000000" w:themeColor="text1"/>
          <w:spacing w:val="2"/>
        </w:rPr>
      </w:pPr>
      <w:r w:rsidRPr="00965C57">
        <w:rPr>
          <w:rFonts w:ascii="Times New Roman" w:eastAsia="Times New Roman" w:hAnsi="Times New Roman" w:cs="Times New Roman"/>
          <w:color w:val="000000" w:themeColor="text1"/>
          <w:spacing w:val="2"/>
        </w:rPr>
        <w:t xml:space="preserve">Двери кабинетов оборудуются вывеской с указанием номера кабинета, фамилий, имен, отчеств и должностей работников, осуществляющих прием граждан, режима работы. Помещения, в которых осуществляется прием граждан, должны обеспечивать комфортное расположение заявителя и специалиста, возможность и удобство оформления заявителем письменного обращения. Кабинеты приема заявителей оборудуются столом и стульями, должны отвечать санитарным правилам, нормам по чистоте, освещенности, тепловому режиму, иметь естественное проветривание. </w:t>
      </w:r>
    </w:p>
    <w:p w:rsidR="00196AF1" w:rsidRPr="00965C57" w:rsidRDefault="00196AF1" w:rsidP="00196AF1">
      <w:pPr>
        <w:shd w:val="clear" w:color="auto" w:fill="FFFFFF"/>
        <w:ind w:firstLine="709"/>
        <w:jc w:val="both"/>
        <w:textAlignment w:val="baseline"/>
        <w:rPr>
          <w:rFonts w:ascii="Times New Roman" w:eastAsia="Times New Roman" w:hAnsi="Times New Roman" w:cs="Times New Roman"/>
          <w:color w:val="000000" w:themeColor="text1"/>
          <w:spacing w:val="2"/>
        </w:rPr>
      </w:pPr>
      <w:r w:rsidRPr="00965C57">
        <w:rPr>
          <w:rFonts w:ascii="Times New Roman" w:eastAsia="Times New Roman" w:hAnsi="Times New Roman" w:cs="Times New Roman"/>
          <w:color w:val="000000" w:themeColor="text1"/>
          <w:spacing w:val="2"/>
        </w:rPr>
        <w:t>Вход и выход из помещений оборудуются соответствующими указателями.</w:t>
      </w:r>
    </w:p>
    <w:p w:rsidR="00196AF1" w:rsidRPr="00965C57" w:rsidRDefault="00196AF1" w:rsidP="00196AF1">
      <w:pPr>
        <w:shd w:val="clear" w:color="auto" w:fill="FFFFFF"/>
        <w:ind w:firstLine="709"/>
        <w:jc w:val="both"/>
        <w:textAlignment w:val="baseline"/>
        <w:rPr>
          <w:rFonts w:ascii="Times New Roman" w:eastAsia="Times New Roman" w:hAnsi="Times New Roman" w:cs="Times New Roman"/>
          <w:color w:val="000000" w:themeColor="text1"/>
          <w:spacing w:val="2"/>
        </w:rPr>
      </w:pPr>
      <w:r w:rsidRPr="00965C57">
        <w:rPr>
          <w:rFonts w:ascii="Times New Roman" w:eastAsia="Times New Roman" w:hAnsi="Times New Roman" w:cs="Times New Roman"/>
          <w:color w:val="000000" w:themeColor="text1"/>
          <w:spacing w:val="2"/>
        </w:rPr>
        <w:t>При организации рабочих мест для специалистов должна быть предусмотрена возможность свободного входа и выхода из помещений при необходимости.</w:t>
      </w:r>
    </w:p>
    <w:p w:rsidR="00196AF1" w:rsidRPr="00965C57" w:rsidRDefault="00196AF1" w:rsidP="00196AF1">
      <w:pPr>
        <w:shd w:val="clear" w:color="auto" w:fill="FFFFFF"/>
        <w:ind w:firstLine="709"/>
        <w:jc w:val="both"/>
        <w:textAlignment w:val="baseline"/>
        <w:rPr>
          <w:rFonts w:ascii="Times New Roman" w:eastAsia="Times New Roman" w:hAnsi="Times New Roman" w:cs="Times New Roman"/>
          <w:color w:val="000000" w:themeColor="text1"/>
          <w:spacing w:val="2"/>
        </w:rPr>
      </w:pPr>
      <w:r w:rsidRPr="00965C57">
        <w:rPr>
          <w:rFonts w:ascii="Times New Roman" w:eastAsia="Times New Roman" w:hAnsi="Times New Roman" w:cs="Times New Roman"/>
          <w:color w:val="000000" w:themeColor="text1"/>
          <w:spacing w:val="2"/>
        </w:rPr>
        <w:t>2.12.3. На информационных стендах в помещении, предназначенном для приема документов, размещается следующая информация:</w:t>
      </w:r>
    </w:p>
    <w:p w:rsidR="00196AF1" w:rsidRPr="00965C57" w:rsidRDefault="00196AF1" w:rsidP="00196AF1">
      <w:pPr>
        <w:pStyle w:val="a8"/>
        <w:numPr>
          <w:ilvl w:val="0"/>
          <w:numId w:val="8"/>
        </w:numPr>
        <w:shd w:val="clear" w:color="auto" w:fill="FFFFFF"/>
        <w:ind w:left="0" w:firstLine="709"/>
        <w:jc w:val="both"/>
        <w:textAlignment w:val="baseline"/>
        <w:rPr>
          <w:rFonts w:ascii="Times New Roman" w:eastAsia="Times New Roman" w:hAnsi="Times New Roman" w:cs="Times New Roman"/>
          <w:color w:val="000000" w:themeColor="text1"/>
          <w:spacing w:val="2"/>
        </w:rPr>
      </w:pPr>
      <w:r w:rsidRPr="00965C57">
        <w:rPr>
          <w:rFonts w:ascii="Times New Roman" w:eastAsia="Times New Roman" w:hAnsi="Times New Roman" w:cs="Times New Roman"/>
          <w:color w:val="000000" w:themeColor="text1"/>
          <w:spacing w:val="2"/>
        </w:rPr>
        <w:t>извлечения из законодательных и иных нормативных правовых актов, содержащих нормы, регламентирующие порядок предоставления муниципальной услуги, права и ответственность специалиста и заявителя;</w:t>
      </w:r>
    </w:p>
    <w:p w:rsidR="00196AF1" w:rsidRPr="00965C57" w:rsidRDefault="00196AF1" w:rsidP="00196AF1">
      <w:pPr>
        <w:pStyle w:val="a8"/>
        <w:numPr>
          <w:ilvl w:val="0"/>
          <w:numId w:val="8"/>
        </w:numPr>
        <w:shd w:val="clear" w:color="auto" w:fill="FFFFFF"/>
        <w:ind w:left="0" w:firstLine="709"/>
        <w:jc w:val="both"/>
        <w:textAlignment w:val="baseline"/>
        <w:rPr>
          <w:rFonts w:ascii="Times New Roman" w:eastAsia="Times New Roman" w:hAnsi="Times New Roman" w:cs="Times New Roman"/>
          <w:color w:val="000000" w:themeColor="text1"/>
          <w:spacing w:val="2"/>
        </w:rPr>
      </w:pPr>
      <w:r w:rsidRPr="00965C57">
        <w:rPr>
          <w:rFonts w:ascii="Times New Roman" w:eastAsia="Times New Roman" w:hAnsi="Times New Roman" w:cs="Times New Roman"/>
          <w:color w:val="000000" w:themeColor="text1"/>
          <w:spacing w:val="2"/>
        </w:rPr>
        <w:t>текст настоящего Административного регламента с приложениями;</w:t>
      </w:r>
    </w:p>
    <w:p w:rsidR="00196AF1" w:rsidRPr="00965C57" w:rsidRDefault="00196AF1" w:rsidP="00196AF1">
      <w:pPr>
        <w:pStyle w:val="a8"/>
        <w:numPr>
          <w:ilvl w:val="0"/>
          <w:numId w:val="8"/>
        </w:numPr>
        <w:shd w:val="clear" w:color="auto" w:fill="FFFFFF"/>
        <w:ind w:left="0" w:firstLine="709"/>
        <w:jc w:val="both"/>
        <w:textAlignment w:val="baseline"/>
        <w:rPr>
          <w:rFonts w:ascii="Times New Roman" w:eastAsia="Times New Roman" w:hAnsi="Times New Roman" w:cs="Times New Roman"/>
          <w:color w:val="000000" w:themeColor="text1"/>
          <w:spacing w:val="2"/>
        </w:rPr>
      </w:pPr>
      <w:r w:rsidRPr="00965C57">
        <w:rPr>
          <w:rFonts w:ascii="Times New Roman" w:eastAsia="Times New Roman" w:hAnsi="Times New Roman" w:cs="Times New Roman"/>
          <w:color w:val="000000" w:themeColor="text1"/>
          <w:spacing w:val="2"/>
        </w:rPr>
        <w:t>блок-схема последовательности административных процедур при исполнении муниципальной услуги;</w:t>
      </w:r>
    </w:p>
    <w:p w:rsidR="00196AF1" w:rsidRPr="00965C57" w:rsidRDefault="00196AF1" w:rsidP="00196AF1">
      <w:pPr>
        <w:pStyle w:val="a8"/>
        <w:numPr>
          <w:ilvl w:val="0"/>
          <w:numId w:val="8"/>
        </w:numPr>
        <w:shd w:val="clear" w:color="auto" w:fill="FFFFFF"/>
        <w:ind w:left="0" w:firstLine="709"/>
        <w:jc w:val="both"/>
        <w:textAlignment w:val="baseline"/>
        <w:rPr>
          <w:rFonts w:ascii="Times New Roman" w:eastAsia="Times New Roman" w:hAnsi="Times New Roman" w:cs="Times New Roman"/>
          <w:color w:val="000000" w:themeColor="text1"/>
          <w:spacing w:val="2"/>
        </w:rPr>
      </w:pPr>
      <w:r w:rsidRPr="00965C57">
        <w:rPr>
          <w:rFonts w:ascii="Times New Roman" w:eastAsia="Times New Roman" w:hAnsi="Times New Roman" w:cs="Times New Roman"/>
          <w:color w:val="000000" w:themeColor="text1"/>
          <w:spacing w:val="2"/>
        </w:rPr>
        <w:t>образец оформления Запроса, необходимого для предоставления муниципальной услуги, и требования к нему;</w:t>
      </w:r>
    </w:p>
    <w:p w:rsidR="00196AF1" w:rsidRPr="00965C57" w:rsidRDefault="00196AF1" w:rsidP="00196AF1">
      <w:pPr>
        <w:pStyle w:val="a8"/>
        <w:numPr>
          <w:ilvl w:val="0"/>
          <w:numId w:val="8"/>
        </w:numPr>
        <w:shd w:val="clear" w:color="auto" w:fill="FFFFFF"/>
        <w:ind w:left="0" w:firstLine="709"/>
        <w:jc w:val="both"/>
        <w:textAlignment w:val="baseline"/>
        <w:rPr>
          <w:rFonts w:ascii="Times New Roman" w:eastAsia="Times New Roman" w:hAnsi="Times New Roman" w:cs="Times New Roman"/>
          <w:color w:val="000000" w:themeColor="text1"/>
          <w:spacing w:val="2"/>
        </w:rPr>
      </w:pPr>
      <w:r w:rsidRPr="00965C57">
        <w:rPr>
          <w:rFonts w:ascii="Times New Roman" w:eastAsia="Times New Roman" w:hAnsi="Times New Roman" w:cs="Times New Roman"/>
          <w:color w:val="000000" w:themeColor="text1"/>
          <w:spacing w:val="2"/>
        </w:rPr>
        <w:t>месторасположение, график (режим) работы, номера телефонов;</w:t>
      </w:r>
    </w:p>
    <w:p w:rsidR="00196AF1" w:rsidRPr="00965C57" w:rsidRDefault="00196AF1" w:rsidP="00196AF1">
      <w:pPr>
        <w:pStyle w:val="a8"/>
        <w:numPr>
          <w:ilvl w:val="0"/>
          <w:numId w:val="8"/>
        </w:numPr>
        <w:shd w:val="clear" w:color="auto" w:fill="FFFFFF"/>
        <w:ind w:left="0" w:firstLine="709"/>
        <w:jc w:val="both"/>
        <w:textAlignment w:val="baseline"/>
        <w:rPr>
          <w:rFonts w:ascii="Times New Roman" w:eastAsia="Times New Roman" w:hAnsi="Times New Roman" w:cs="Times New Roman"/>
          <w:color w:val="000000" w:themeColor="text1"/>
          <w:spacing w:val="2"/>
        </w:rPr>
      </w:pPr>
      <w:r w:rsidRPr="00965C57">
        <w:rPr>
          <w:rFonts w:ascii="Times New Roman" w:eastAsia="Times New Roman" w:hAnsi="Times New Roman" w:cs="Times New Roman"/>
          <w:color w:val="000000" w:themeColor="text1"/>
          <w:spacing w:val="2"/>
        </w:rPr>
        <w:t>основания для отказа в предоставлении муниципальной услуги;</w:t>
      </w:r>
    </w:p>
    <w:p w:rsidR="00196AF1" w:rsidRPr="00965C57" w:rsidRDefault="00196AF1" w:rsidP="00196AF1">
      <w:pPr>
        <w:pStyle w:val="a8"/>
        <w:numPr>
          <w:ilvl w:val="0"/>
          <w:numId w:val="8"/>
        </w:numPr>
        <w:shd w:val="clear" w:color="auto" w:fill="FFFFFF"/>
        <w:ind w:left="0" w:firstLine="709"/>
        <w:jc w:val="both"/>
        <w:textAlignment w:val="baseline"/>
        <w:rPr>
          <w:rFonts w:ascii="Times New Roman" w:eastAsia="Times New Roman" w:hAnsi="Times New Roman" w:cs="Times New Roman"/>
          <w:color w:val="000000" w:themeColor="text1"/>
          <w:spacing w:val="2"/>
        </w:rPr>
      </w:pPr>
      <w:r w:rsidRPr="00965C57">
        <w:rPr>
          <w:rFonts w:ascii="Times New Roman" w:eastAsia="Times New Roman" w:hAnsi="Times New Roman" w:cs="Times New Roman"/>
          <w:color w:val="000000" w:themeColor="text1"/>
          <w:spacing w:val="2"/>
        </w:rPr>
        <w:t>порядок обжалования решений, действий или бездействия должностных лиц.</w:t>
      </w:r>
    </w:p>
    <w:p w:rsidR="00196AF1" w:rsidRPr="00965C57" w:rsidRDefault="00196AF1" w:rsidP="00196AF1">
      <w:pPr>
        <w:shd w:val="clear" w:color="auto" w:fill="FFFFFF"/>
        <w:ind w:firstLine="709"/>
        <w:jc w:val="both"/>
        <w:textAlignment w:val="baseline"/>
        <w:rPr>
          <w:rFonts w:ascii="Times New Roman" w:eastAsia="Times New Roman" w:hAnsi="Times New Roman" w:cs="Times New Roman"/>
          <w:color w:val="000000" w:themeColor="text1"/>
          <w:spacing w:val="2"/>
        </w:rPr>
      </w:pPr>
      <w:r w:rsidRPr="00965C57">
        <w:rPr>
          <w:rFonts w:ascii="Times New Roman" w:eastAsia="Times New Roman" w:hAnsi="Times New Roman" w:cs="Times New Roman"/>
          <w:color w:val="000000" w:themeColor="text1"/>
          <w:spacing w:val="2"/>
        </w:rPr>
        <w:t>2.12.4. Места ожидания должны быть оборудованы стульями или скамейками, отвечать санитарным правилам и нормам по чистоте, освещенности, тепловому режиму, иметь естественное проветривание. Санузлы во время приема должны быть открытыми и отвечать требованиям санитарных правил и нормативов.</w:t>
      </w:r>
    </w:p>
    <w:p w:rsidR="00196AF1" w:rsidRPr="00965C57" w:rsidRDefault="00196AF1" w:rsidP="00196AF1">
      <w:pPr>
        <w:shd w:val="clear" w:color="auto" w:fill="FFFFFF"/>
        <w:ind w:firstLine="709"/>
        <w:jc w:val="both"/>
        <w:textAlignment w:val="baseline"/>
        <w:rPr>
          <w:rFonts w:ascii="Times New Roman" w:eastAsia="Times New Roman" w:hAnsi="Times New Roman" w:cs="Times New Roman"/>
          <w:color w:val="000000" w:themeColor="text1"/>
          <w:spacing w:val="2"/>
        </w:rPr>
      </w:pPr>
      <w:r w:rsidRPr="00965C57">
        <w:rPr>
          <w:rFonts w:ascii="Times New Roman" w:eastAsia="Times New Roman" w:hAnsi="Times New Roman" w:cs="Times New Roman"/>
          <w:color w:val="000000" w:themeColor="text1"/>
          <w:spacing w:val="2"/>
        </w:rPr>
        <w:t>2.12.5. При предоставлении муниципальной услуги инвалиду или лицу из числа маломобильных групп населения при необходимости оказывается содействие при входе в здание или помещение оказания Услуги и его сопровождении в здании или помещении.</w:t>
      </w:r>
    </w:p>
    <w:p w:rsidR="00196AF1" w:rsidRPr="00965C57" w:rsidRDefault="00196AF1" w:rsidP="00196AF1">
      <w:pPr>
        <w:shd w:val="clear" w:color="auto" w:fill="FFFFFF"/>
        <w:ind w:firstLine="709"/>
        <w:jc w:val="both"/>
        <w:textAlignment w:val="baseline"/>
        <w:rPr>
          <w:rFonts w:ascii="Times New Roman" w:eastAsia="Times New Roman" w:hAnsi="Times New Roman" w:cs="Times New Roman"/>
          <w:color w:val="000000" w:themeColor="text1"/>
          <w:spacing w:val="2"/>
        </w:rPr>
      </w:pPr>
      <w:r w:rsidRPr="00965C57">
        <w:rPr>
          <w:rFonts w:ascii="Times New Roman" w:eastAsia="Times New Roman" w:hAnsi="Times New Roman" w:cs="Times New Roman"/>
          <w:color w:val="000000" w:themeColor="text1"/>
          <w:spacing w:val="2"/>
        </w:rPr>
        <w:t>2.12.6. При предоставлении муниципальной услуги инвалиду или лицу из числа маломобильных групп населения оказывается необходимая помощь, связанная с разъяснением в доступной для инвалида форме порядка предоставления и получения Услуги, оформлением необходимых документов, ознакомлением с последовательностью действий, необходимых для получения Услуги.</w:t>
      </w:r>
    </w:p>
    <w:p w:rsidR="00196AF1" w:rsidRPr="00965C57" w:rsidRDefault="00196AF1" w:rsidP="00196AF1">
      <w:pPr>
        <w:shd w:val="clear" w:color="auto" w:fill="FFFFFF"/>
        <w:ind w:firstLine="709"/>
        <w:jc w:val="both"/>
        <w:textAlignment w:val="baseline"/>
        <w:rPr>
          <w:rFonts w:ascii="Times New Roman" w:eastAsia="Times New Roman" w:hAnsi="Times New Roman" w:cs="Times New Roman"/>
          <w:color w:val="000000" w:themeColor="text1"/>
          <w:spacing w:val="2"/>
        </w:rPr>
      </w:pPr>
      <w:r w:rsidRPr="00965C57">
        <w:rPr>
          <w:rFonts w:ascii="Times New Roman" w:eastAsia="Times New Roman" w:hAnsi="Times New Roman" w:cs="Times New Roman"/>
          <w:color w:val="000000" w:themeColor="text1"/>
          <w:spacing w:val="2"/>
        </w:rPr>
        <w:t>2.13. Показатели доступности и качества муниципальной услуги</w:t>
      </w:r>
    </w:p>
    <w:p w:rsidR="00196AF1" w:rsidRPr="00965C57" w:rsidRDefault="00196AF1" w:rsidP="00196AF1">
      <w:pPr>
        <w:pStyle w:val="a3"/>
        <w:ind w:firstLine="709"/>
        <w:jc w:val="both"/>
        <w:rPr>
          <w:rFonts w:ascii="Times New Roman" w:hAnsi="Times New Roman"/>
        </w:rPr>
      </w:pPr>
      <w:r w:rsidRPr="00965C57">
        <w:rPr>
          <w:rFonts w:ascii="Times New Roman" w:hAnsi="Times New Roman"/>
        </w:rPr>
        <w:t xml:space="preserve">2.13.1. Показателями доступности являются информационная открытость порядка и правил предоставления муниципальной услуги: </w:t>
      </w:r>
    </w:p>
    <w:p w:rsidR="00196AF1" w:rsidRPr="00965C57" w:rsidRDefault="00196AF1" w:rsidP="00196AF1">
      <w:pPr>
        <w:pStyle w:val="a3"/>
        <w:widowControl w:val="0"/>
        <w:numPr>
          <w:ilvl w:val="0"/>
          <w:numId w:val="9"/>
        </w:numPr>
        <w:tabs>
          <w:tab w:val="left" w:pos="993"/>
        </w:tabs>
        <w:autoSpaceDN w:val="0"/>
        <w:adjustRightInd w:val="0"/>
        <w:ind w:left="0" w:firstLine="709"/>
        <w:jc w:val="both"/>
        <w:rPr>
          <w:rFonts w:ascii="Times New Roman" w:hAnsi="Times New Roman"/>
        </w:rPr>
      </w:pPr>
      <w:r w:rsidRPr="00965C57">
        <w:rPr>
          <w:rFonts w:ascii="Times New Roman" w:hAnsi="Times New Roman"/>
        </w:rPr>
        <w:t xml:space="preserve">наличие административного регламента; </w:t>
      </w:r>
    </w:p>
    <w:p w:rsidR="00196AF1" w:rsidRPr="00965C57" w:rsidRDefault="00196AF1" w:rsidP="00196AF1">
      <w:pPr>
        <w:pStyle w:val="a3"/>
        <w:widowControl w:val="0"/>
        <w:numPr>
          <w:ilvl w:val="0"/>
          <w:numId w:val="9"/>
        </w:numPr>
        <w:tabs>
          <w:tab w:val="left" w:pos="993"/>
        </w:tabs>
        <w:autoSpaceDN w:val="0"/>
        <w:adjustRightInd w:val="0"/>
        <w:ind w:left="0" w:firstLine="709"/>
        <w:jc w:val="both"/>
        <w:rPr>
          <w:rFonts w:ascii="Times New Roman" w:hAnsi="Times New Roman"/>
        </w:rPr>
      </w:pPr>
      <w:r w:rsidRPr="00965C57">
        <w:rPr>
          <w:rFonts w:ascii="Times New Roman" w:hAnsi="Times New Roman"/>
        </w:rPr>
        <w:t xml:space="preserve">удобное территориальное расположение; </w:t>
      </w:r>
    </w:p>
    <w:p w:rsidR="00196AF1" w:rsidRPr="00965C57" w:rsidRDefault="00196AF1" w:rsidP="00196AF1">
      <w:pPr>
        <w:pStyle w:val="a3"/>
        <w:widowControl w:val="0"/>
        <w:numPr>
          <w:ilvl w:val="0"/>
          <w:numId w:val="9"/>
        </w:numPr>
        <w:tabs>
          <w:tab w:val="left" w:pos="993"/>
        </w:tabs>
        <w:autoSpaceDN w:val="0"/>
        <w:adjustRightInd w:val="0"/>
        <w:ind w:left="0" w:firstLine="709"/>
        <w:jc w:val="both"/>
        <w:rPr>
          <w:rFonts w:ascii="Times New Roman" w:hAnsi="Times New Roman"/>
        </w:rPr>
      </w:pPr>
      <w:r w:rsidRPr="00965C57">
        <w:rPr>
          <w:rFonts w:ascii="Times New Roman" w:hAnsi="Times New Roman"/>
        </w:rPr>
        <w:lastRenderedPageBreak/>
        <w:t>наличие информации в федеральной государственной информационной системе «Единый портал государственных и муниципальных услуг (функций)» и/или информационной системе «Портал Правительства Республики Крым» (с момента подключения данного портала и по мере технической возможности);</w:t>
      </w:r>
    </w:p>
    <w:p w:rsidR="00196AF1" w:rsidRPr="00965C57" w:rsidRDefault="00196AF1" w:rsidP="00196AF1">
      <w:pPr>
        <w:pStyle w:val="a3"/>
        <w:widowControl w:val="0"/>
        <w:numPr>
          <w:ilvl w:val="0"/>
          <w:numId w:val="9"/>
        </w:numPr>
        <w:tabs>
          <w:tab w:val="left" w:pos="993"/>
        </w:tabs>
        <w:autoSpaceDN w:val="0"/>
        <w:adjustRightInd w:val="0"/>
        <w:ind w:left="0" w:firstLine="709"/>
        <w:jc w:val="both"/>
        <w:rPr>
          <w:rFonts w:ascii="Times New Roman" w:hAnsi="Times New Roman"/>
        </w:rPr>
      </w:pPr>
      <w:r w:rsidRPr="00965C57">
        <w:rPr>
          <w:rFonts w:ascii="Times New Roman" w:hAnsi="Times New Roman"/>
          <w:spacing w:val="2"/>
        </w:rPr>
        <w:t>возможность получения информации о ходе предоставления муниципальной услуги;</w:t>
      </w:r>
    </w:p>
    <w:p w:rsidR="00196AF1" w:rsidRPr="00965C57" w:rsidRDefault="00196AF1" w:rsidP="00196AF1">
      <w:pPr>
        <w:pStyle w:val="a3"/>
        <w:widowControl w:val="0"/>
        <w:numPr>
          <w:ilvl w:val="0"/>
          <w:numId w:val="9"/>
        </w:numPr>
        <w:tabs>
          <w:tab w:val="left" w:pos="993"/>
        </w:tabs>
        <w:autoSpaceDN w:val="0"/>
        <w:adjustRightInd w:val="0"/>
        <w:ind w:left="0" w:firstLine="709"/>
        <w:jc w:val="both"/>
        <w:rPr>
          <w:rFonts w:ascii="Times New Roman" w:hAnsi="Times New Roman"/>
        </w:rPr>
      </w:pPr>
      <w:r w:rsidRPr="00965C57">
        <w:rPr>
          <w:rFonts w:ascii="Times New Roman" w:hAnsi="Times New Roman"/>
          <w:spacing w:val="2"/>
        </w:rPr>
        <w:t>обеспечение беспрепятственного доступа граждан с ограниченными возможностями передвижения к помещениям, в которых предоставляется услуга;</w:t>
      </w:r>
    </w:p>
    <w:p w:rsidR="00196AF1" w:rsidRPr="00965C57" w:rsidRDefault="00196AF1" w:rsidP="00196AF1">
      <w:pPr>
        <w:pStyle w:val="a3"/>
        <w:widowControl w:val="0"/>
        <w:numPr>
          <w:ilvl w:val="0"/>
          <w:numId w:val="9"/>
        </w:numPr>
        <w:tabs>
          <w:tab w:val="left" w:pos="993"/>
        </w:tabs>
        <w:autoSpaceDN w:val="0"/>
        <w:adjustRightInd w:val="0"/>
        <w:ind w:left="0" w:firstLine="709"/>
        <w:jc w:val="both"/>
        <w:rPr>
          <w:rFonts w:ascii="Times New Roman" w:hAnsi="Times New Roman"/>
        </w:rPr>
      </w:pPr>
      <w:r w:rsidRPr="00965C57">
        <w:rPr>
          <w:rFonts w:ascii="Times New Roman" w:hAnsi="Times New Roman"/>
          <w:spacing w:val="2"/>
        </w:rPr>
        <w:t>содействие со стороны должностных лиц учреждения, при необходимости, инвалиду при входе в объект и выходе из него;</w:t>
      </w:r>
    </w:p>
    <w:p w:rsidR="00196AF1" w:rsidRPr="00965C57" w:rsidRDefault="00196AF1" w:rsidP="00196AF1">
      <w:pPr>
        <w:pStyle w:val="a3"/>
        <w:widowControl w:val="0"/>
        <w:numPr>
          <w:ilvl w:val="0"/>
          <w:numId w:val="9"/>
        </w:numPr>
        <w:tabs>
          <w:tab w:val="left" w:pos="993"/>
        </w:tabs>
        <w:autoSpaceDN w:val="0"/>
        <w:adjustRightInd w:val="0"/>
        <w:ind w:left="0" w:firstLine="709"/>
        <w:jc w:val="both"/>
        <w:rPr>
          <w:rFonts w:ascii="Times New Roman" w:hAnsi="Times New Roman"/>
        </w:rPr>
      </w:pPr>
      <w:r w:rsidRPr="00965C57">
        <w:rPr>
          <w:rFonts w:ascii="Times New Roman" w:hAnsi="Times New Roman"/>
          <w:spacing w:val="2"/>
        </w:rPr>
        <w:t>оборудование на прилегающих к зданию территориях мест для парковки автотранспортных средств инвалидов;</w:t>
      </w:r>
    </w:p>
    <w:p w:rsidR="00196AF1" w:rsidRPr="00965C57" w:rsidRDefault="00196AF1" w:rsidP="00196AF1">
      <w:pPr>
        <w:pStyle w:val="a3"/>
        <w:widowControl w:val="0"/>
        <w:numPr>
          <w:ilvl w:val="0"/>
          <w:numId w:val="9"/>
        </w:numPr>
        <w:tabs>
          <w:tab w:val="left" w:pos="993"/>
        </w:tabs>
        <w:autoSpaceDN w:val="0"/>
        <w:adjustRightInd w:val="0"/>
        <w:ind w:left="0" w:firstLine="709"/>
        <w:jc w:val="both"/>
        <w:rPr>
          <w:rFonts w:ascii="Times New Roman" w:hAnsi="Times New Roman"/>
        </w:rPr>
      </w:pPr>
      <w:r w:rsidRPr="00965C57">
        <w:rPr>
          <w:rFonts w:ascii="Times New Roman" w:hAnsi="Times New Roman"/>
          <w:spacing w:val="2"/>
        </w:rPr>
        <w:t>возможность посадки в транспортное средство и высадки из него перед входом в учреждение, в том числе с использованием кресла-коляски, и, при необходимости, с помощью персонала учреждения;</w:t>
      </w:r>
    </w:p>
    <w:p w:rsidR="00196AF1" w:rsidRPr="00965C57" w:rsidRDefault="00196AF1" w:rsidP="00196AF1">
      <w:pPr>
        <w:pStyle w:val="a3"/>
        <w:widowControl w:val="0"/>
        <w:numPr>
          <w:ilvl w:val="0"/>
          <w:numId w:val="9"/>
        </w:numPr>
        <w:tabs>
          <w:tab w:val="left" w:pos="993"/>
        </w:tabs>
        <w:autoSpaceDN w:val="0"/>
        <w:adjustRightInd w:val="0"/>
        <w:ind w:left="0" w:firstLine="709"/>
        <w:jc w:val="both"/>
        <w:rPr>
          <w:rFonts w:ascii="Times New Roman" w:hAnsi="Times New Roman"/>
        </w:rPr>
      </w:pPr>
      <w:r w:rsidRPr="00965C57">
        <w:rPr>
          <w:rFonts w:ascii="Times New Roman" w:hAnsi="Times New Roman"/>
          <w:spacing w:val="2"/>
        </w:rPr>
        <w:t>возможность самостоятельного передвижения по объекту в целях доступа к месту предоставления услуги, а также с помощью должностных лиц, предоставляющих услуги;</w:t>
      </w:r>
    </w:p>
    <w:p w:rsidR="00196AF1" w:rsidRPr="00965C57" w:rsidRDefault="00196AF1" w:rsidP="00196AF1">
      <w:pPr>
        <w:pStyle w:val="a3"/>
        <w:widowControl w:val="0"/>
        <w:numPr>
          <w:ilvl w:val="0"/>
          <w:numId w:val="9"/>
        </w:numPr>
        <w:tabs>
          <w:tab w:val="left" w:pos="993"/>
        </w:tabs>
        <w:autoSpaceDN w:val="0"/>
        <w:adjustRightInd w:val="0"/>
        <w:ind w:left="0" w:firstLine="709"/>
        <w:jc w:val="both"/>
        <w:rPr>
          <w:rFonts w:ascii="Times New Roman" w:hAnsi="Times New Roman"/>
        </w:rPr>
      </w:pPr>
      <w:r w:rsidRPr="00965C57">
        <w:rPr>
          <w:rFonts w:ascii="Times New Roman" w:hAnsi="Times New Roman"/>
          <w:spacing w:val="2"/>
        </w:rPr>
        <w:t>сопровождение инвалидов, имеющих стойкие расстройства функции зрения и самостоятельного передвижения, по территории учреждения;</w:t>
      </w:r>
    </w:p>
    <w:p w:rsidR="00196AF1" w:rsidRPr="00965C57" w:rsidRDefault="00196AF1" w:rsidP="00196AF1">
      <w:pPr>
        <w:pStyle w:val="a3"/>
        <w:widowControl w:val="0"/>
        <w:numPr>
          <w:ilvl w:val="0"/>
          <w:numId w:val="9"/>
        </w:numPr>
        <w:tabs>
          <w:tab w:val="left" w:pos="993"/>
        </w:tabs>
        <w:autoSpaceDN w:val="0"/>
        <w:adjustRightInd w:val="0"/>
        <w:ind w:left="0" w:firstLine="709"/>
        <w:jc w:val="both"/>
        <w:rPr>
          <w:rFonts w:ascii="Times New Roman" w:hAnsi="Times New Roman"/>
        </w:rPr>
      </w:pPr>
      <w:r w:rsidRPr="00965C57">
        <w:rPr>
          <w:rFonts w:ascii="Times New Roman" w:hAnsi="Times New Roman"/>
          <w:spacing w:val="2"/>
        </w:rPr>
        <w:t>проведение инструктажа должностных лиц, осуществляющих первичный контакт с получателями услуги, по вопросам работы с инвалидами;</w:t>
      </w:r>
    </w:p>
    <w:p w:rsidR="00196AF1" w:rsidRPr="00965C57" w:rsidRDefault="00196AF1" w:rsidP="00196AF1">
      <w:pPr>
        <w:pStyle w:val="a3"/>
        <w:widowControl w:val="0"/>
        <w:numPr>
          <w:ilvl w:val="0"/>
          <w:numId w:val="9"/>
        </w:numPr>
        <w:tabs>
          <w:tab w:val="left" w:pos="993"/>
        </w:tabs>
        <w:autoSpaceDN w:val="0"/>
        <w:adjustRightInd w:val="0"/>
        <w:ind w:left="0" w:firstLine="709"/>
        <w:jc w:val="both"/>
        <w:rPr>
          <w:rFonts w:ascii="Times New Roman" w:hAnsi="Times New Roman"/>
        </w:rPr>
      </w:pPr>
      <w:r w:rsidRPr="00965C57">
        <w:rPr>
          <w:rFonts w:ascii="Times New Roman" w:hAnsi="Times New Roman"/>
          <w:spacing w:val="2"/>
        </w:rPr>
        <w:t>размещение носителей информации о порядке предоставления услуги инвалидам с учетом ограничений их жизнедеятельности, в том числе, при необходимости, 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
    <w:p w:rsidR="00196AF1" w:rsidRPr="00965C57" w:rsidRDefault="00196AF1" w:rsidP="00196AF1">
      <w:pPr>
        <w:pStyle w:val="a3"/>
        <w:widowControl w:val="0"/>
        <w:numPr>
          <w:ilvl w:val="0"/>
          <w:numId w:val="9"/>
        </w:numPr>
        <w:tabs>
          <w:tab w:val="left" w:pos="993"/>
        </w:tabs>
        <w:autoSpaceDN w:val="0"/>
        <w:adjustRightInd w:val="0"/>
        <w:ind w:left="0" w:firstLine="709"/>
        <w:jc w:val="both"/>
        <w:rPr>
          <w:rFonts w:ascii="Times New Roman" w:hAnsi="Times New Roman"/>
        </w:rPr>
      </w:pPr>
      <w:r w:rsidRPr="00965C57">
        <w:rPr>
          <w:rFonts w:ascii="Times New Roman" w:hAnsi="Times New Roman"/>
          <w:spacing w:val="2"/>
        </w:rPr>
        <w:t>обеспечение допуска на объект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196AF1" w:rsidRPr="00965C57" w:rsidRDefault="00196AF1" w:rsidP="00196AF1">
      <w:pPr>
        <w:pStyle w:val="a3"/>
        <w:widowControl w:val="0"/>
        <w:numPr>
          <w:ilvl w:val="0"/>
          <w:numId w:val="9"/>
        </w:numPr>
        <w:tabs>
          <w:tab w:val="left" w:pos="993"/>
        </w:tabs>
        <w:autoSpaceDN w:val="0"/>
        <w:adjustRightInd w:val="0"/>
        <w:ind w:left="0" w:firstLine="709"/>
        <w:jc w:val="both"/>
        <w:rPr>
          <w:rFonts w:ascii="Times New Roman" w:hAnsi="Times New Roman"/>
        </w:rPr>
      </w:pPr>
      <w:r w:rsidRPr="00965C57">
        <w:rPr>
          <w:rFonts w:ascii="Times New Roman" w:hAnsi="Times New Roman"/>
          <w:spacing w:val="2"/>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196AF1" w:rsidRPr="00965C57" w:rsidRDefault="00196AF1" w:rsidP="00196AF1">
      <w:pPr>
        <w:pStyle w:val="a3"/>
        <w:widowControl w:val="0"/>
        <w:numPr>
          <w:ilvl w:val="0"/>
          <w:numId w:val="9"/>
        </w:numPr>
        <w:tabs>
          <w:tab w:val="left" w:pos="993"/>
        </w:tabs>
        <w:autoSpaceDN w:val="0"/>
        <w:adjustRightInd w:val="0"/>
        <w:ind w:left="0" w:firstLine="709"/>
        <w:jc w:val="both"/>
        <w:rPr>
          <w:rFonts w:ascii="Times New Roman" w:hAnsi="Times New Roman"/>
        </w:rPr>
      </w:pPr>
      <w:r w:rsidRPr="00965C57">
        <w:rPr>
          <w:rFonts w:ascii="Times New Roman" w:hAnsi="Times New Roman"/>
          <w:spacing w:val="2"/>
        </w:rPr>
        <w:t xml:space="preserve">обеспечение допуска </w:t>
      </w:r>
      <w:proofErr w:type="spellStart"/>
      <w:r w:rsidRPr="00965C57">
        <w:rPr>
          <w:rFonts w:ascii="Times New Roman" w:hAnsi="Times New Roman"/>
          <w:spacing w:val="2"/>
        </w:rPr>
        <w:t>сурдопереводчика</w:t>
      </w:r>
      <w:proofErr w:type="spellEnd"/>
      <w:r w:rsidRPr="00965C57">
        <w:rPr>
          <w:rFonts w:ascii="Times New Roman" w:hAnsi="Times New Roman"/>
          <w:spacing w:val="2"/>
        </w:rPr>
        <w:t xml:space="preserve">, </w:t>
      </w:r>
      <w:proofErr w:type="spellStart"/>
      <w:r w:rsidRPr="00965C57">
        <w:rPr>
          <w:rFonts w:ascii="Times New Roman" w:hAnsi="Times New Roman"/>
          <w:spacing w:val="2"/>
        </w:rPr>
        <w:t>тифлосурдопереводчика</w:t>
      </w:r>
      <w:proofErr w:type="spellEnd"/>
      <w:r w:rsidRPr="00965C57">
        <w:rPr>
          <w:rFonts w:ascii="Times New Roman" w:hAnsi="Times New Roman"/>
          <w:spacing w:val="2"/>
        </w:rPr>
        <w:t>, а также иного лица, владеющего жестовым языком;</w:t>
      </w:r>
    </w:p>
    <w:p w:rsidR="00196AF1" w:rsidRPr="00965C57" w:rsidRDefault="00196AF1" w:rsidP="00196AF1">
      <w:pPr>
        <w:pStyle w:val="a3"/>
        <w:widowControl w:val="0"/>
        <w:numPr>
          <w:ilvl w:val="0"/>
          <w:numId w:val="9"/>
        </w:numPr>
        <w:tabs>
          <w:tab w:val="left" w:pos="993"/>
        </w:tabs>
        <w:autoSpaceDN w:val="0"/>
        <w:adjustRightInd w:val="0"/>
        <w:ind w:left="0" w:firstLine="709"/>
        <w:jc w:val="both"/>
        <w:rPr>
          <w:rFonts w:ascii="Times New Roman" w:hAnsi="Times New Roman"/>
        </w:rPr>
      </w:pPr>
      <w:r w:rsidRPr="00965C57">
        <w:rPr>
          <w:rFonts w:ascii="Times New Roman" w:hAnsi="Times New Roman"/>
          <w:spacing w:val="2"/>
        </w:rPr>
        <w:t>обеспечение условий доступности для инвалидов по зрению официального сайта учреждения в информационно-телекоммуникационной сети «Интернет»;</w:t>
      </w:r>
    </w:p>
    <w:p w:rsidR="00196AF1" w:rsidRPr="00965C57" w:rsidRDefault="00196AF1" w:rsidP="00196AF1">
      <w:pPr>
        <w:pStyle w:val="a3"/>
        <w:widowControl w:val="0"/>
        <w:numPr>
          <w:ilvl w:val="0"/>
          <w:numId w:val="9"/>
        </w:numPr>
        <w:tabs>
          <w:tab w:val="left" w:pos="993"/>
        </w:tabs>
        <w:autoSpaceDN w:val="0"/>
        <w:adjustRightInd w:val="0"/>
        <w:ind w:left="0" w:firstLine="709"/>
        <w:jc w:val="both"/>
        <w:rPr>
          <w:rFonts w:ascii="Times New Roman" w:hAnsi="Times New Roman"/>
        </w:rPr>
      </w:pPr>
      <w:r w:rsidRPr="00965C57">
        <w:rPr>
          <w:rFonts w:ascii="Times New Roman" w:hAnsi="Times New Roman"/>
          <w:spacing w:val="2"/>
        </w:rPr>
        <w:t>оказание должностными лицами учреждения иной необходимой инвалидам помощи в преодолении барьеров, мешающих получению ими услуг наравне с другими лицами;</w:t>
      </w:r>
    </w:p>
    <w:p w:rsidR="00196AF1" w:rsidRPr="00965C57" w:rsidRDefault="00196AF1" w:rsidP="00196AF1">
      <w:pPr>
        <w:pStyle w:val="a3"/>
        <w:ind w:firstLine="709"/>
        <w:jc w:val="both"/>
        <w:rPr>
          <w:rFonts w:ascii="Times New Roman" w:hAnsi="Times New Roman"/>
        </w:rPr>
      </w:pPr>
      <w:r w:rsidRPr="00965C57">
        <w:rPr>
          <w:rFonts w:ascii="Times New Roman" w:hAnsi="Times New Roman"/>
        </w:rPr>
        <w:t xml:space="preserve">2.13.2. Показателями качества предоставления муниципальной услуги являются: </w:t>
      </w:r>
    </w:p>
    <w:p w:rsidR="00196AF1" w:rsidRPr="00965C57" w:rsidRDefault="00196AF1" w:rsidP="00196AF1">
      <w:pPr>
        <w:pStyle w:val="a3"/>
        <w:widowControl w:val="0"/>
        <w:numPr>
          <w:ilvl w:val="0"/>
          <w:numId w:val="10"/>
        </w:numPr>
        <w:tabs>
          <w:tab w:val="left" w:pos="993"/>
        </w:tabs>
        <w:autoSpaceDN w:val="0"/>
        <w:adjustRightInd w:val="0"/>
        <w:ind w:left="0" w:firstLine="709"/>
        <w:jc w:val="both"/>
        <w:rPr>
          <w:rFonts w:ascii="Times New Roman" w:hAnsi="Times New Roman"/>
        </w:rPr>
      </w:pPr>
      <w:r w:rsidRPr="00965C57">
        <w:rPr>
          <w:rFonts w:ascii="Times New Roman" w:hAnsi="Times New Roman"/>
        </w:rPr>
        <w:t>соответствие предоставляемой муниципальной услуги требованиям настоящего административного регламента;</w:t>
      </w:r>
    </w:p>
    <w:p w:rsidR="00196AF1" w:rsidRPr="00965C57" w:rsidRDefault="00196AF1" w:rsidP="00196AF1">
      <w:pPr>
        <w:pStyle w:val="a3"/>
        <w:widowControl w:val="0"/>
        <w:numPr>
          <w:ilvl w:val="0"/>
          <w:numId w:val="10"/>
        </w:numPr>
        <w:tabs>
          <w:tab w:val="left" w:pos="993"/>
        </w:tabs>
        <w:autoSpaceDN w:val="0"/>
        <w:adjustRightInd w:val="0"/>
        <w:ind w:left="0" w:firstLine="709"/>
        <w:jc w:val="both"/>
        <w:rPr>
          <w:rFonts w:ascii="Times New Roman" w:hAnsi="Times New Roman"/>
        </w:rPr>
      </w:pPr>
      <w:r w:rsidRPr="00965C57">
        <w:rPr>
          <w:rFonts w:ascii="Times New Roman" w:hAnsi="Times New Roman"/>
        </w:rPr>
        <w:t>отсутствие обоснованных жалоб;</w:t>
      </w:r>
    </w:p>
    <w:p w:rsidR="00196AF1" w:rsidRPr="00965C57" w:rsidRDefault="00196AF1" w:rsidP="00196AF1">
      <w:pPr>
        <w:pStyle w:val="a3"/>
        <w:widowControl w:val="0"/>
        <w:numPr>
          <w:ilvl w:val="0"/>
          <w:numId w:val="10"/>
        </w:numPr>
        <w:tabs>
          <w:tab w:val="left" w:pos="993"/>
        </w:tabs>
        <w:autoSpaceDN w:val="0"/>
        <w:adjustRightInd w:val="0"/>
        <w:ind w:left="0" w:firstLine="709"/>
        <w:jc w:val="both"/>
        <w:rPr>
          <w:rFonts w:ascii="Times New Roman" w:hAnsi="Times New Roman"/>
        </w:rPr>
      </w:pPr>
      <w:r w:rsidRPr="00965C57">
        <w:rPr>
          <w:rFonts w:ascii="Times New Roman" w:hAnsi="Times New Roman"/>
        </w:rPr>
        <w:t>соблюдение сроков предоставления муниципальной услуги согласно административному регламенту.</w:t>
      </w:r>
    </w:p>
    <w:p w:rsidR="00196AF1" w:rsidRPr="00965C57" w:rsidRDefault="00196AF1" w:rsidP="00196AF1">
      <w:pPr>
        <w:shd w:val="clear" w:color="auto" w:fill="FFFFFF"/>
        <w:ind w:firstLine="709"/>
        <w:jc w:val="both"/>
        <w:textAlignment w:val="baseline"/>
        <w:rPr>
          <w:rFonts w:ascii="Times New Roman" w:eastAsia="Times New Roman" w:hAnsi="Times New Roman" w:cs="Times New Roman"/>
          <w:color w:val="000000" w:themeColor="text1"/>
          <w:spacing w:val="2"/>
        </w:rPr>
      </w:pPr>
      <w:r w:rsidRPr="00965C57">
        <w:rPr>
          <w:rFonts w:ascii="Times New Roman" w:eastAsia="Times New Roman" w:hAnsi="Times New Roman" w:cs="Times New Roman"/>
          <w:color w:val="000000" w:themeColor="text1"/>
          <w:spacing w:val="2"/>
        </w:rPr>
        <w:lastRenderedPageBreak/>
        <w:t>2.14. Иные требования, в том числе учитывающие особенности предоставления муниципальной услуги в многофункциональном центре и особенности предоставления муниципальной услуги в электронной форме</w:t>
      </w:r>
    </w:p>
    <w:p w:rsidR="00196AF1" w:rsidRPr="00965C57" w:rsidRDefault="00196AF1" w:rsidP="00196AF1">
      <w:pPr>
        <w:shd w:val="clear" w:color="auto" w:fill="FFFFFF"/>
        <w:ind w:firstLine="709"/>
        <w:jc w:val="both"/>
        <w:textAlignment w:val="baseline"/>
        <w:rPr>
          <w:rFonts w:ascii="Times New Roman" w:eastAsia="Times New Roman" w:hAnsi="Times New Roman" w:cs="Times New Roman"/>
          <w:color w:val="000000" w:themeColor="text1"/>
          <w:spacing w:val="2"/>
        </w:rPr>
      </w:pPr>
      <w:r w:rsidRPr="00965C57">
        <w:rPr>
          <w:rFonts w:ascii="Times New Roman" w:eastAsia="Times New Roman" w:hAnsi="Times New Roman" w:cs="Times New Roman"/>
          <w:color w:val="000000" w:themeColor="text1"/>
          <w:spacing w:val="2"/>
        </w:rPr>
        <w:t>2.14.1. Основными требованиями к размещаемой информации являются:</w:t>
      </w:r>
    </w:p>
    <w:p w:rsidR="00196AF1" w:rsidRPr="00965C57" w:rsidRDefault="00196AF1" w:rsidP="00196AF1">
      <w:pPr>
        <w:pStyle w:val="a8"/>
        <w:numPr>
          <w:ilvl w:val="0"/>
          <w:numId w:val="11"/>
        </w:numPr>
        <w:shd w:val="clear" w:color="auto" w:fill="FFFFFF"/>
        <w:ind w:left="0" w:firstLine="709"/>
        <w:jc w:val="both"/>
        <w:textAlignment w:val="baseline"/>
        <w:rPr>
          <w:rFonts w:ascii="Times New Roman" w:eastAsia="Times New Roman" w:hAnsi="Times New Roman" w:cs="Times New Roman"/>
          <w:color w:val="000000" w:themeColor="text1"/>
          <w:spacing w:val="2"/>
        </w:rPr>
      </w:pPr>
      <w:r w:rsidRPr="00965C57">
        <w:rPr>
          <w:rFonts w:ascii="Times New Roman" w:eastAsia="Times New Roman" w:hAnsi="Times New Roman" w:cs="Times New Roman"/>
          <w:color w:val="000000" w:themeColor="text1"/>
          <w:spacing w:val="2"/>
        </w:rPr>
        <w:t>достоверность;</w:t>
      </w:r>
    </w:p>
    <w:p w:rsidR="00196AF1" w:rsidRPr="00965C57" w:rsidRDefault="00196AF1" w:rsidP="00196AF1">
      <w:pPr>
        <w:pStyle w:val="a8"/>
        <w:numPr>
          <w:ilvl w:val="0"/>
          <w:numId w:val="11"/>
        </w:numPr>
        <w:shd w:val="clear" w:color="auto" w:fill="FFFFFF"/>
        <w:ind w:left="0" w:firstLine="709"/>
        <w:jc w:val="both"/>
        <w:textAlignment w:val="baseline"/>
        <w:rPr>
          <w:rFonts w:ascii="Times New Roman" w:eastAsia="Times New Roman" w:hAnsi="Times New Roman" w:cs="Times New Roman"/>
          <w:color w:val="000000" w:themeColor="text1"/>
          <w:spacing w:val="2"/>
        </w:rPr>
      </w:pPr>
      <w:r w:rsidRPr="00965C57">
        <w:rPr>
          <w:rFonts w:ascii="Times New Roman" w:eastAsia="Times New Roman" w:hAnsi="Times New Roman" w:cs="Times New Roman"/>
          <w:color w:val="000000" w:themeColor="text1"/>
          <w:spacing w:val="2"/>
        </w:rPr>
        <w:t>полнота;</w:t>
      </w:r>
    </w:p>
    <w:p w:rsidR="00196AF1" w:rsidRPr="00965C57" w:rsidRDefault="00196AF1" w:rsidP="00196AF1">
      <w:pPr>
        <w:pStyle w:val="a8"/>
        <w:numPr>
          <w:ilvl w:val="0"/>
          <w:numId w:val="11"/>
        </w:numPr>
        <w:shd w:val="clear" w:color="auto" w:fill="FFFFFF"/>
        <w:ind w:left="0" w:firstLine="709"/>
        <w:jc w:val="both"/>
        <w:textAlignment w:val="baseline"/>
        <w:rPr>
          <w:rFonts w:ascii="Times New Roman" w:eastAsia="Times New Roman" w:hAnsi="Times New Roman" w:cs="Times New Roman"/>
          <w:color w:val="000000" w:themeColor="text1"/>
          <w:spacing w:val="2"/>
        </w:rPr>
      </w:pPr>
      <w:r w:rsidRPr="00965C57">
        <w:rPr>
          <w:rFonts w:ascii="Times New Roman" w:eastAsia="Times New Roman" w:hAnsi="Times New Roman" w:cs="Times New Roman"/>
          <w:color w:val="000000" w:themeColor="text1"/>
          <w:spacing w:val="2"/>
        </w:rPr>
        <w:t>четкость в изложении;</w:t>
      </w:r>
    </w:p>
    <w:p w:rsidR="00196AF1" w:rsidRDefault="00196AF1" w:rsidP="00196AF1">
      <w:pPr>
        <w:pStyle w:val="a8"/>
        <w:numPr>
          <w:ilvl w:val="0"/>
          <w:numId w:val="11"/>
        </w:numPr>
        <w:shd w:val="clear" w:color="auto" w:fill="FFFFFF"/>
        <w:ind w:left="0" w:firstLine="709"/>
        <w:jc w:val="both"/>
        <w:textAlignment w:val="baseline"/>
        <w:rPr>
          <w:rFonts w:ascii="Times New Roman" w:eastAsia="Times New Roman" w:hAnsi="Times New Roman" w:cs="Times New Roman"/>
          <w:color w:val="000000" w:themeColor="text1"/>
          <w:spacing w:val="2"/>
        </w:rPr>
      </w:pPr>
      <w:r w:rsidRPr="00965C57">
        <w:rPr>
          <w:rFonts w:ascii="Times New Roman" w:eastAsia="Times New Roman" w:hAnsi="Times New Roman" w:cs="Times New Roman"/>
          <w:color w:val="000000" w:themeColor="text1"/>
          <w:spacing w:val="2"/>
        </w:rPr>
        <w:t>доступность получения информации гражданами.</w:t>
      </w:r>
    </w:p>
    <w:p w:rsidR="00196AF1" w:rsidRPr="00965C57" w:rsidRDefault="00196AF1" w:rsidP="00196AF1">
      <w:pPr>
        <w:pStyle w:val="a8"/>
        <w:shd w:val="clear" w:color="auto" w:fill="FFFFFF"/>
        <w:ind w:left="709"/>
        <w:jc w:val="both"/>
        <w:textAlignment w:val="baseline"/>
        <w:rPr>
          <w:rFonts w:ascii="Times New Roman" w:eastAsia="Times New Roman" w:hAnsi="Times New Roman" w:cs="Times New Roman"/>
          <w:color w:val="000000" w:themeColor="text1"/>
          <w:spacing w:val="2"/>
        </w:rPr>
      </w:pPr>
    </w:p>
    <w:p w:rsidR="00196AF1" w:rsidRPr="00965C57" w:rsidRDefault="00196AF1" w:rsidP="00196AF1">
      <w:pPr>
        <w:pStyle w:val="3"/>
        <w:shd w:val="clear" w:color="auto" w:fill="FFFFFF"/>
        <w:spacing w:before="0" w:beforeAutospacing="0" w:after="0" w:afterAutospacing="0"/>
        <w:ind w:firstLine="709"/>
        <w:jc w:val="both"/>
        <w:textAlignment w:val="baseline"/>
        <w:rPr>
          <w:b w:val="0"/>
          <w:bCs w:val="0"/>
          <w:color w:val="000000" w:themeColor="text1"/>
          <w:spacing w:val="2"/>
          <w:sz w:val="24"/>
          <w:szCs w:val="24"/>
        </w:rPr>
      </w:pPr>
      <w:r w:rsidRPr="00965C57">
        <w:rPr>
          <w:bCs w:val="0"/>
          <w:color w:val="000000" w:themeColor="text1"/>
          <w:spacing w:val="2"/>
          <w:sz w:val="24"/>
          <w:szCs w:val="24"/>
        </w:rPr>
        <w:t>III</w:t>
      </w:r>
      <w:r w:rsidRPr="00965C57">
        <w:rPr>
          <w:b w:val="0"/>
          <w:bCs w:val="0"/>
          <w:color w:val="000000" w:themeColor="text1"/>
          <w:spacing w:val="2"/>
          <w:sz w:val="24"/>
          <w:szCs w:val="24"/>
        </w:rPr>
        <w:t xml:space="preserve">. </w:t>
      </w:r>
      <w:r w:rsidRPr="00965C57">
        <w:rPr>
          <w:bCs w:val="0"/>
          <w:color w:val="000000" w:themeColor="text1"/>
          <w:spacing w:val="2"/>
          <w:sz w:val="24"/>
          <w:szCs w:val="24"/>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196AF1" w:rsidRPr="00965C57" w:rsidRDefault="00196AF1" w:rsidP="00196AF1">
      <w:pPr>
        <w:pStyle w:val="3"/>
        <w:shd w:val="clear" w:color="auto" w:fill="FFFFFF"/>
        <w:spacing w:before="0" w:beforeAutospacing="0" w:after="0" w:afterAutospacing="0"/>
        <w:ind w:firstLine="709"/>
        <w:jc w:val="both"/>
        <w:textAlignment w:val="baseline"/>
        <w:rPr>
          <w:b w:val="0"/>
          <w:color w:val="000000" w:themeColor="text1"/>
          <w:spacing w:val="2"/>
          <w:sz w:val="24"/>
          <w:szCs w:val="24"/>
        </w:rPr>
      </w:pPr>
      <w:r w:rsidRPr="00965C57">
        <w:rPr>
          <w:b w:val="0"/>
          <w:color w:val="000000" w:themeColor="text1"/>
          <w:spacing w:val="2"/>
          <w:sz w:val="24"/>
          <w:szCs w:val="24"/>
        </w:rPr>
        <w:t>3.1. Последовательность административных процедур и сроки предоставления муниципальной услуги</w:t>
      </w:r>
    </w:p>
    <w:p w:rsidR="00196AF1" w:rsidRPr="00965C57" w:rsidRDefault="00196AF1" w:rsidP="00196AF1">
      <w:pPr>
        <w:pStyle w:val="3"/>
        <w:shd w:val="clear" w:color="auto" w:fill="FFFFFF"/>
        <w:spacing w:before="0" w:beforeAutospacing="0" w:after="0" w:afterAutospacing="0"/>
        <w:ind w:firstLine="709"/>
        <w:jc w:val="both"/>
        <w:textAlignment w:val="baseline"/>
        <w:rPr>
          <w:b w:val="0"/>
          <w:bCs w:val="0"/>
          <w:color w:val="000000" w:themeColor="text1"/>
          <w:spacing w:val="2"/>
          <w:sz w:val="24"/>
          <w:szCs w:val="24"/>
        </w:rPr>
      </w:pPr>
      <w:r w:rsidRPr="00965C57">
        <w:rPr>
          <w:b w:val="0"/>
          <w:color w:val="000000" w:themeColor="text1"/>
          <w:spacing w:val="2"/>
          <w:sz w:val="24"/>
          <w:szCs w:val="24"/>
        </w:rPr>
        <w:t>3.1.1. Перечень административных процедур:</w:t>
      </w:r>
    </w:p>
    <w:p w:rsidR="00196AF1" w:rsidRPr="00965C57" w:rsidRDefault="00196AF1" w:rsidP="00196AF1">
      <w:pPr>
        <w:pStyle w:val="formattext"/>
        <w:numPr>
          <w:ilvl w:val="0"/>
          <w:numId w:val="12"/>
        </w:numPr>
        <w:shd w:val="clear" w:color="auto" w:fill="FFFFFF"/>
        <w:spacing w:before="0" w:beforeAutospacing="0" w:after="0" w:afterAutospacing="0"/>
        <w:ind w:left="0" w:firstLine="709"/>
        <w:jc w:val="both"/>
        <w:textAlignment w:val="baseline"/>
        <w:rPr>
          <w:color w:val="000000" w:themeColor="text1"/>
          <w:spacing w:val="2"/>
        </w:rPr>
      </w:pPr>
      <w:r w:rsidRPr="00965C57">
        <w:rPr>
          <w:color w:val="000000" w:themeColor="text1"/>
          <w:spacing w:val="2"/>
        </w:rPr>
        <w:t>прием и регистрация Запроса и приложенных к Запросу документов;</w:t>
      </w:r>
    </w:p>
    <w:p w:rsidR="00196AF1" w:rsidRPr="00965C57" w:rsidRDefault="00196AF1" w:rsidP="00196AF1">
      <w:pPr>
        <w:pStyle w:val="formattext"/>
        <w:numPr>
          <w:ilvl w:val="0"/>
          <w:numId w:val="12"/>
        </w:numPr>
        <w:shd w:val="clear" w:color="auto" w:fill="FFFFFF"/>
        <w:spacing w:before="0" w:beforeAutospacing="0" w:after="0" w:afterAutospacing="0"/>
        <w:ind w:left="0" w:firstLine="709"/>
        <w:jc w:val="both"/>
        <w:textAlignment w:val="baseline"/>
        <w:rPr>
          <w:color w:val="000000" w:themeColor="text1"/>
          <w:spacing w:val="2"/>
        </w:rPr>
      </w:pPr>
      <w:r w:rsidRPr="00965C57">
        <w:rPr>
          <w:color w:val="000000" w:themeColor="text1"/>
          <w:spacing w:val="2"/>
        </w:rPr>
        <w:t>анализ поступивших от собственников, нанимателей жилых помещений заявлений и документов, приложенных к заявлению;</w:t>
      </w:r>
    </w:p>
    <w:p w:rsidR="00196AF1" w:rsidRPr="00965C57" w:rsidRDefault="00196AF1" w:rsidP="00196AF1">
      <w:pPr>
        <w:pStyle w:val="formattext"/>
        <w:numPr>
          <w:ilvl w:val="0"/>
          <w:numId w:val="12"/>
        </w:numPr>
        <w:shd w:val="clear" w:color="auto" w:fill="FFFFFF"/>
        <w:spacing w:before="0" w:beforeAutospacing="0" w:after="0" w:afterAutospacing="0"/>
        <w:ind w:left="0" w:firstLine="709"/>
        <w:jc w:val="both"/>
        <w:textAlignment w:val="baseline"/>
        <w:rPr>
          <w:color w:val="000000" w:themeColor="text1"/>
          <w:spacing w:val="2"/>
        </w:rPr>
      </w:pPr>
      <w:r w:rsidRPr="00965C57">
        <w:rPr>
          <w:color w:val="000000" w:themeColor="text1"/>
          <w:spacing w:val="2"/>
        </w:rPr>
        <w:t>определение перечня дополнительных документов (заключения (акты) соответствующих органов государственного надзора (контроля), заключение проектно-изыскательской организации по результатам обследования элементов ограждающих и несущих конструкций жилого помещения), необходимых для принятия решения Комиссии;</w:t>
      </w:r>
    </w:p>
    <w:p w:rsidR="00196AF1" w:rsidRPr="00965C57" w:rsidRDefault="00196AF1" w:rsidP="00196AF1">
      <w:pPr>
        <w:pStyle w:val="formattext"/>
        <w:numPr>
          <w:ilvl w:val="0"/>
          <w:numId w:val="12"/>
        </w:numPr>
        <w:shd w:val="clear" w:color="auto" w:fill="FFFFFF"/>
        <w:spacing w:before="0" w:beforeAutospacing="0" w:after="0" w:afterAutospacing="0"/>
        <w:ind w:left="0" w:firstLine="709"/>
        <w:jc w:val="both"/>
        <w:textAlignment w:val="baseline"/>
        <w:rPr>
          <w:color w:val="000000" w:themeColor="text1"/>
          <w:spacing w:val="2"/>
        </w:rPr>
      </w:pPr>
      <w:r w:rsidRPr="00965C57">
        <w:rPr>
          <w:color w:val="000000" w:themeColor="text1"/>
          <w:spacing w:val="2"/>
        </w:rPr>
        <w:t>определение состава привлекаемых экспертов, в установленном порядке аттестованных на право подготовки заключений экспертизы проектной документации и (или) результатов инженерных изысканий;</w:t>
      </w:r>
    </w:p>
    <w:p w:rsidR="00196AF1" w:rsidRPr="00965C57" w:rsidRDefault="00196AF1" w:rsidP="00196AF1">
      <w:pPr>
        <w:pStyle w:val="formattext"/>
        <w:numPr>
          <w:ilvl w:val="0"/>
          <w:numId w:val="12"/>
        </w:numPr>
        <w:shd w:val="clear" w:color="auto" w:fill="FFFFFF"/>
        <w:spacing w:before="0" w:beforeAutospacing="0" w:after="0" w:afterAutospacing="0"/>
        <w:ind w:left="0" w:firstLine="709"/>
        <w:jc w:val="both"/>
        <w:textAlignment w:val="baseline"/>
        <w:rPr>
          <w:color w:val="000000" w:themeColor="text1"/>
          <w:spacing w:val="2"/>
        </w:rPr>
      </w:pPr>
      <w:r w:rsidRPr="00965C57">
        <w:rPr>
          <w:color w:val="000000" w:themeColor="text1"/>
          <w:spacing w:val="2"/>
        </w:rPr>
        <w:t>работа Комиссии по оценке жилых помещений;</w:t>
      </w:r>
    </w:p>
    <w:p w:rsidR="00196AF1" w:rsidRPr="00965C57" w:rsidRDefault="00196AF1" w:rsidP="00196AF1">
      <w:pPr>
        <w:pStyle w:val="formattext"/>
        <w:numPr>
          <w:ilvl w:val="0"/>
          <w:numId w:val="12"/>
        </w:numPr>
        <w:shd w:val="clear" w:color="auto" w:fill="FFFFFF"/>
        <w:spacing w:before="0" w:beforeAutospacing="0" w:after="0" w:afterAutospacing="0"/>
        <w:ind w:left="0" w:firstLine="709"/>
        <w:jc w:val="both"/>
        <w:textAlignment w:val="baseline"/>
        <w:rPr>
          <w:color w:val="000000" w:themeColor="text1"/>
          <w:spacing w:val="2"/>
        </w:rPr>
      </w:pPr>
      <w:r w:rsidRPr="00965C57">
        <w:rPr>
          <w:color w:val="000000" w:themeColor="text1"/>
          <w:spacing w:val="2"/>
        </w:rPr>
        <w:t>составление Комиссией акта обследования помещения (в случаях принятия Комиссией решения о необходимости проведения обследования);</w:t>
      </w:r>
    </w:p>
    <w:p w:rsidR="00196AF1" w:rsidRPr="00965C57" w:rsidRDefault="00196AF1" w:rsidP="00196AF1">
      <w:pPr>
        <w:pStyle w:val="formattext"/>
        <w:numPr>
          <w:ilvl w:val="0"/>
          <w:numId w:val="12"/>
        </w:numPr>
        <w:shd w:val="clear" w:color="auto" w:fill="FFFFFF"/>
        <w:spacing w:before="0" w:beforeAutospacing="0" w:after="0" w:afterAutospacing="0"/>
        <w:ind w:left="0" w:firstLine="709"/>
        <w:jc w:val="both"/>
        <w:textAlignment w:val="baseline"/>
        <w:rPr>
          <w:color w:val="000000" w:themeColor="text1"/>
          <w:spacing w:val="2"/>
        </w:rPr>
      </w:pPr>
      <w:r w:rsidRPr="00965C57">
        <w:rPr>
          <w:color w:val="000000" w:themeColor="text1"/>
          <w:spacing w:val="2"/>
        </w:rPr>
        <w:t>составление Комиссией заключения;</w:t>
      </w:r>
    </w:p>
    <w:p w:rsidR="00196AF1" w:rsidRPr="00965C57" w:rsidRDefault="00196AF1" w:rsidP="00196AF1">
      <w:pPr>
        <w:pStyle w:val="formattext"/>
        <w:numPr>
          <w:ilvl w:val="0"/>
          <w:numId w:val="12"/>
        </w:numPr>
        <w:shd w:val="clear" w:color="auto" w:fill="FFFFFF"/>
        <w:spacing w:before="0" w:beforeAutospacing="0" w:after="0" w:afterAutospacing="0"/>
        <w:ind w:left="0" w:firstLine="709"/>
        <w:jc w:val="both"/>
        <w:textAlignment w:val="baseline"/>
        <w:rPr>
          <w:color w:val="000000" w:themeColor="text1"/>
          <w:spacing w:val="2"/>
        </w:rPr>
      </w:pPr>
      <w:r w:rsidRPr="00965C57">
        <w:rPr>
          <w:color w:val="000000" w:themeColor="text1"/>
          <w:spacing w:val="2"/>
        </w:rPr>
        <w:t>принятие Администрацией решения по итогам работы Комиссии;</w:t>
      </w:r>
    </w:p>
    <w:p w:rsidR="00196AF1" w:rsidRPr="00965C57" w:rsidRDefault="00196AF1" w:rsidP="00196AF1">
      <w:pPr>
        <w:pStyle w:val="formattext"/>
        <w:numPr>
          <w:ilvl w:val="0"/>
          <w:numId w:val="12"/>
        </w:numPr>
        <w:shd w:val="clear" w:color="auto" w:fill="FFFFFF"/>
        <w:spacing w:before="0" w:beforeAutospacing="0" w:after="0" w:afterAutospacing="0"/>
        <w:ind w:left="0" w:firstLine="709"/>
        <w:jc w:val="both"/>
        <w:textAlignment w:val="baseline"/>
        <w:rPr>
          <w:color w:val="000000" w:themeColor="text1"/>
          <w:spacing w:val="2"/>
        </w:rPr>
      </w:pPr>
      <w:r w:rsidRPr="00965C57">
        <w:rPr>
          <w:color w:val="000000" w:themeColor="text1"/>
          <w:spacing w:val="2"/>
        </w:rPr>
        <w:t>передача заявителю решения Администрации и заключения Комиссии.</w:t>
      </w:r>
    </w:p>
    <w:p w:rsidR="00196AF1" w:rsidRPr="00965C57" w:rsidRDefault="00196AF1" w:rsidP="00196AF1">
      <w:pPr>
        <w:pStyle w:val="formattext"/>
        <w:shd w:val="clear" w:color="auto" w:fill="FFFFFF"/>
        <w:spacing w:before="0" w:beforeAutospacing="0" w:after="0" w:afterAutospacing="0"/>
        <w:ind w:firstLine="709"/>
        <w:jc w:val="both"/>
        <w:textAlignment w:val="baseline"/>
        <w:rPr>
          <w:color w:val="000000" w:themeColor="text1"/>
          <w:spacing w:val="2"/>
        </w:rPr>
      </w:pPr>
      <w:r w:rsidRPr="00965C57">
        <w:rPr>
          <w:color w:val="000000" w:themeColor="text1"/>
          <w:spacing w:val="2"/>
        </w:rPr>
        <w:t>3.1.2. Административные процедуры:</w:t>
      </w:r>
    </w:p>
    <w:p w:rsidR="00196AF1" w:rsidRPr="00B0735B" w:rsidRDefault="00196AF1" w:rsidP="00196AF1">
      <w:pPr>
        <w:pStyle w:val="formattext"/>
        <w:shd w:val="clear" w:color="auto" w:fill="FFFFFF"/>
        <w:spacing w:before="0" w:beforeAutospacing="0" w:after="0" w:afterAutospacing="0"/>
        <w:ind w:firstLine="709"/>
        <w:jc w:val="both"/>
        <w:textAlignment w:val="baseline"/>
        <w:rPr>
          <w:b/>
          <w:color w:val="000000" w:themeColor="text1"/>
          <w:spacing w:val="2"/>
        </w:rPr>
      </w:pPr>
      <w:r w:rsidRPr="00196AF1">
        <w:rPr>
          <w:b/>
          <w:color w:val="000000" w:themeColor="text1"/>
          <w:spacing w:val="2"/>
        </w:rPr>
        <w:t>1)</w:t>
      </w:r>
      <w:r w:rsidRPr="00965C57">
        <w:rPr>
          <w:color w:val="000000" w:themeColor="text1"/>
          <w:spacing w:val="2"/>
        </w:rPr>
        <w:t xml:space="preserve"> </w:t>
      </w:r>
      <w:r w:rsidRPr="00B0735B">
        <w:rPr>
          <w:b/>
          <w:color w:val="000000" w:themeColor="text1"/>
          <w:spacing w:val="2"/>
        </w:rPr>
        <w:t>Процедура приема и регистрации заявлений</w:t>
      </w:r>
    </w:p>
    <w:p w:rsidR="00196AF1" w:rsidRPr="00965C57" w:rsidRDefault="00196AF1" w:rsidP="00196AF1">
      <w:pPr>
        <w:pStyle w:val="formattext"/>
        <w:shd w:val="clear" w:color="auto" w:fill="FFFFFF"/>
        <w:spacing w:before="0" w:beforeAutospacing="0" w:after="0" w:afterAutospacing="0"/>
        <w:ind w:firstLine="709"/>
        <w:jc w:val="both"/>
        <w:textAlignment w:val="baseline"/>
        <w:rPr>
          <w:color w:val="000000" w:themeColor="text1"/>
          <w:spacing w:val="2"/>
        </w:rPr>
      </w:pPr>
      <w:r w:rsidRPr="00965C57">
        <w:rPr>
          <w:color w:val="000000" w:themeColor="text1"/>
          <w:spacing w:val="2"/>
        </w:rPr>
        <w:t xml:space="preserve">Основанием для начала процедуры по оценке жилых помещений является поступление письменного заявления </w:t>
      </w:r>
      <w:r w:rsidR="006022B7">
        <w:rPr>
          <w:color w:val="000000" w:themeColor="text1"/>
          <w:spacing w:val="2"/>
        </w:rPr>
        <w:t xml:space="preserve">(приложение №1) </w:t>
      </w:r>
      <w:r w:rsidRPr="00965C57">
        <w:rPr>
          <w:color w:val="000000" w:themeColor="text1"/>
          <w:spacing w:val="2"/>
        </w:rPr>
        <w:t xml:space="preserve">либо заключения Уполномоченного Органа в </w:t>
      </w:r>
      <w:r>
        <w:rPr>
          <w:color w:val="000000" w:themeColor="text1"/>
          <w:spacing w:val="2"/>
        </w:rPr>
        <w:t>администрацию сельского поселения</w:t>
      </w:r>
    </w:p>
    <w:p w:rsidR="00196AF1" w:rsidRPr="00965C57" w:rsidRDefault="00196AF1" w:rsidP="00196AF1">
      <w:pPr>
        <w:pStyle w:val="formattext"/>
        <w:shd w:val="clear" w:color="auto" w:fill="FFFFFF"/>
        <w:spacing w:before="0" w:beforeAutospacing="0" w:after="0" w:afterAutospacing="0"/>
        <w:ind w:firstLine="709"/>
        <w:jc w:val="both"/>
        <w:textAlignment w:val="baseline"/>
        <w:rPr>
          <w:color w:val="000000" w:themeColor="text1"/>
          <w:spacing w:val="2"/>
        </w:rPr>
      </w:pPr>
      <w:r w:rsidRPr="00965C57">
        <w:rPr>
          <w:color w:val="000000" w:themeColor="text1"/>
          <w:spacing w:val="2"/>
        </w:rPr>
        <w:t>Заявления, направленные в Администрацию почтовым отправлением или полученные при личном обращении заявителя, курьера, регистрируются в порядке делопроизводства. По желанию заявителя или курьера при приеме и регистрации заявления на втором экземпляре сотрудник Администрации, осуществляющий прием, проставляет отметку о принятии заявления с указанием присвоенного регистрационного порядкового номера. Действие совершается в присутствии заявителя или курьера. Максимальный срок выполнения действия - 10 минут.</w:t>
      </w:r>
    </w:p>
    <w:p w:rsidR="00196AF1" w:rsidRPr="00965C57" w:rsidRDefault="00196AF1" w:rsidP="00196AF1">
      <w:pPr>
        <w:pStyle w:val="formattext"/>
        <w:shd w:val="clear" w:color="auto" w:fill="FFFFFF"/>
        <w:spacing w:before="0" w:beforeAutospacing="0" w:after="0" w:afterAutospacing="0"/>
        <w:ind w:firstLine="709"/>
        <w:jc w:val="both"/>
        <w:textAlignment w:val="baseline"/>
        <w:rPr>
          <w:color w:val="000000" w:themeColor="text1"/>
          <w:spacing w:val="2"/>
        </w:rPr>
      </w:pPr>
      <w:r w:rsidRPr="00965C57">
        <w:rPr>
          <w:color w:val="000000" w:themeColor="text1"/>
          <w:spacing w:val="2"/>
        </w:rPr>
        <w:t xml:space="preserve">В случае возникновения у заявителя вопросов сотрудник Администрации, осуществляющий прием, направляет его к секретарю Комиссии, осуществляющему прием и консультации по Услуге. Секретарь Комиссии проводит индивидуальное устное консультирование при обращении заявителей за информацией лично или по телефону. Секретарь Комиссии, осуществляющий индивидуальное устное консультирование, должен принять все необходимые меры для дачи прямого и оперативного ответа на поставленные вопросы. Прием заявителей осуществляется в порядке очереди. При ответе на телефонные звонки секретарь Комиссии, осуществляющий консультирование, должен назвать свою </w:t>
      </w:r>
      <w:r w:rsidRPr="00965C57">
        <w:rPr>
          <w:color w:val="000000" w:themeColor="text1"/>
          <w:spacing w:val="2"/>
        </w:rPr>
        <w:lastRenderedPageBreak/>
        <w:t>фамилию, имя, отчество. В конце консультирования должен кратко подвести итог и перечислить меры, которые необходимо принять (кто именно, когда и что должен сделать). В случае если для подготовки ответа требуется продолжительное время, секретарь Комиссии может предложить заявителю обратиться за необходимой информацией в письменном виде либо назначить другое удобное для заявителя время для устного консультирования.</w:t>
      </w:r>
    </w:p>
    <w:p w:rsidR="00196AF1" w:rsidRPr="00965C57" w:rsidRDefault="00196AF1" w:rsidP="00196AF1">
      <w:pPr>
        <w:pStyle w:val="formattext"/>
        <w:shd w:val="clear" w:color="auto" w:fill="FFFFFF"/>
        <w:spacing w:before="0" w:beforeAutospacing="0" w:after="0" w:afterAutospacing="0"/>
        <w:ind w:firstLine="709"/>
        <w:jc w:val="both"/>
        <w:textAlignment w:val="baseline"/>
        <w:rPr>
          <w:color w:val="000000" w:themeColor="text1"/>
          <w:spacing w:val="2"/>
        </w:rPr>
      </w:pPr>
      <w:r w:rsidRPr="00965C57">
        <w:rPr>
          <w:color w:val="000000" w:themeColor="text1"/>
          <w:spacing w:val="2"/>
        </w:rPr>
        <w:t>Максимальный срок выполнения процедуры регистрации заявлений составляет 3 дня.</w:t>
      </w:r>
    </w:p>
    <w:p w:rsidR="00196AF1" w:rsidRPr="00965C57" w:rsidRDefault="00196AF1" w:rsidP="00196AF1">
      <w:pPr>
        <w:pStyle w:val="formattext"/>
        <w:shd w:val="clear" w:color="auto" w:fill="FFFFFF"/>
        <w:spacing w:before="0" w:beforeAutospacing="0" w:after="0" w:afterAutospacing="0"/>
        <w:ind w:firstLine="709"/>
        <w:jc w:val="both"/>
        <w:textAlignment w:val="baseline"/>
        <w:rPr>
          <w:color w:val="000000" w:themeColor="text1"/>
          <w:spacing w:val="2"/>
        </w:rPr>
      </w:pPr>
      <w:r w:rsidRPr="00965C57">
        <w:rPr>
          <w:color w:val="000000" w:themeColor="text1"/>
          <w:spacing w:val="2"/>
        </w:rPr>
        <w:t xml:space="preserve">После регистрации заявление передается в порядке делопроизводства на рассмотрение председателю Комиссии. Заявления, поступившие после 17.00, регистрируются и передаются на рассмотрение на следующий рабочий день после поступления. Председатель Комиссии - заместитель главы администрации </w:t>
      </w:r>
      <w:r w:rsidR="0042748C">
        <w:rPr>
          <w:color w:val="000000" w:themeColor="text1"/>
          <w:spacing w:val="2"/>
        </w:rPr>
        <w:t>Чернопольск</w:t>
      </w:r>
      <w:r w:rsidR="00EA55A8">
        <w:rPr>
          <w:color w:val="000000" w:themeColor="text1"/>
          <w:spacing w:val="2"/>
        </w:rPr>
        <w:t>ого сельского поселения</w:t>
      </w:r>
      <w:r w:rsidRPr="00965C57">
        <w:rPr>
          <w:color w:val="000000" w:themeColor="text1"/>
          <w:spacing w:val="2"/>
        </w:rPr>
        <w:t xml:space="preserve"> - в соответствии со своей компетенцией направляет заявление секретарю Комиссии для организации исполнения Услуги. Максимальная длительность выполнения действия составляет 3 дня.</w:t>
      </w:r>
    </w:p>
    <w:p w:rsidR="00196AF1" w:rsidRPr="00965C57" w:rsidRDefault="00196AF1" w:rsidP="00196AF1">
      <w:pPr>
        <w:pStyle w:val="formattext"/>
        <w:shd w:val="clear" w:color="auto" w:fill="FFFFFF"/>
        <w:spacing w:before="0" w:beforeAutospacing="0" w:after="0" w:afterAutospacing="0"/>
        <w:ind w:firstLine="709"/>
        <w:jc w:val="both"/>
        <w:textAlignment w:val="baseline"/>
        <w:rPr>
          <w:color w:val="000000" w:themeColor="text1"/>
          <w:spacing w:val="2"/>
        </w:rPr>
      </w:pPr>
      <w:r w:rsidRPr="00196AF1">
        <w:rPr>
          <w:b/>
          <w:color w:val="000000" w:themeColor="text1"/>
          <w:spacing w:val="2"/>
        </w:rPr>
        <w:t>2)</w:t>
      </w:r>
      <w:r w:rsidRPr="00965C57">
        <w:rPr>
          <w:color w:val="000000" w:themeColor="text1"/>
          <w:spacing w:val="2"/>
        </w:rPr>
        <w:t xml:space="preserve"> </w:t>
      </w:r>
      <w:r w:rsidRPr="00B0735B">
        <w:rPr>
          <w:b/>
          <w:color w:val="000000" w:themeColor="text1"/>
          <w:spacing w:val="2"/>
        </w:rPr>
        <w:t>Процедура анализа поступивших заявлений и документов</w:t>
      </w:r>
    </w:p>
    <w:p w:rsidR="00196AF1" w:rsidRPr="00965C57" w:rsidRDefault="00196AF1" w:rsidP="00196AF1">
      <w:pPr>
        <w:pStyle w:val="formattext"/>
        <w:shd w:val="clear" w:color="auto" w:fill="FFFFFF"/>
        <w:spacing w:before="0" w:beforeAutospacing="0" w:after="0" w:afterAutospacing="0"/>
        <w:ind w:firstLine="709"/>
        <w:jc w:val="both"/>
        <w:textAlignment w:val="baseline"/>
        <w:rPr>
          <w:color w:val="000000" w:themeColor="text1"/>
          <w:spacing w:val="2"/>
        </w:rPr>
      </w:pPr>
      <w:r w:rsidRPr="00965C57">
        <w:rPr>
          <w:color w:val="000000" w:themeColor="text1"/>
          <w:spacing w:val="2"/>
        </w:rPr>
        <w:t>Секретарь Комиссии осуществляет проверку и анализ поступившего заявления или заключения Уполномоченного Органа, а также прилагаемых документов на соответствие настоящему Регламенту. Максимальная длительность выполнения действия составляет 5 дней. В случае отсутствия документов согласно утвержденному перечню, обязательных сведений или неточностей в представленной документации информирует заявителя и предлагает устранить замечания в течение двух недель. Максимальная длительность выполнения действия составляет 5 дней.</w:t>
      </w:r>
    </w:p>
    <w:p w:rsidR="00196AF1" w:rsidRPr="00965C57" w:rsidRDefault="00196AF1" w:rsidP="00196AF1">
      <w:pPr>
        <w:pStyle w:val="formattext"/>
        <w:shd w:val="clear" w:color="auto" w:fill="FFFFFF"/>
        <w:spacing w:before="0" w:beforeAutospacing="0" w:after="0" w:afterAutospacing="0"/>
        <w:ind w:firstLine="709"/>
        <w:jc w:val="both"/>
        <w:textAlignment w:val="baseline"/>
        <w:rPr>
          <w:color w:val="000000" w:themeColor="text1"/>
          <w:spacing w:val="2"/>
        </w:rPr>
      </w:pPr>
      <w:r w:rsidRPr="00196AF1">
        <w:rPr>
          <w:b/>
          <w:color w:val="000000" w:themeColor="text1"/>
          <w:spacing w:val="2"/>
        </w:rPr>
        <w:t>3)</w:t>
      </w:r>
      <w:r w:rsidRPr="00965C57">
        <w:rPr>
          <w:color w:val="000000" w:themeColor="text1"/>
          <w:spacing w:val="2"/>
        </w:rPr>
        <w:t xml:space="preserve"> </w:t>
      </w:r>
      <w:r w:rsidRPr="00B0735B">
        <w:rPr>
          <w:b/>
          <w:color w:val="000000" w:themeColor="text1"/>
          <w:spacing w:val="2"/>
        </w:rPr>
        <w:t>Процедура определения перечня дополнительных документов, необходимых для принятия заключения Комиссии</w:t>
      </w:r>
    </w:p>
    <w:p w:rsidR="00196AF1" w:rsidRPr="00965C57" w:rsidRDefault="00196AF1" w:rsidP="00196AF1">
      <w:pPr>
        <w:pStyle w:val="formattext"/>
        <w:shd w:val="clear" w:color="auto" w:fill="FFFFFF"/>
        <w:spacing w:before="0" w:beforeAutospacing="0" w:after="0" w:afterAutospacing="0"/>
        <w:ind w:firstLine="709"/>
        <w:jc w:val="both"/>
        <w:textAlignment w:val="baseline"/>
        <w:rPr>
          <w:color w:val="000000" w:themeColor="text1"/>
          <w:spacing w:val="2"/>
        </w:rPr>
      </w:pPr>
      <w:r w:rsidRPr="00965C57">
        <w:rPr>
          <w:color w:val="000000" w:themeColor="text1"/>
          <w:spacing w:val="2"/>
        </w:rPr>
        <w:t>К перечню дополнительных документов, необходимых для принятия заключения Комиссии, относятся:</w:t>
      </w:r>
    </w:p>
    <w:p w:rsidR="00196AF1" w:rsidRPr="00965C57" w:rsidRDefault="00196AF1" w:rsidP="00196AF1">
      <w:pPr>
        <w:pStyle w:val="formattext"/>
        <w:numPr>
          <w:ilvl w:val="0"/>
          <w:numId w:val="13"/>
        </w:numPr>
        <w:shd w:val="clear" w:color="auto" w:fill="FFFFFF"/>
        <w:spacing w:before="0" w:beforeAutospacing="0" w:after="0" w:afterAutospacing="0"/>
        <w:ind w:left="0" w:firstLine="709"/>
        <w:jc w:val="both"/>
        <w:textAlignment w:val="baseline"/>
        <w:rPr>
          <w:color w:val="000000" w:themeColor="text1"/>
          <w:spacing w:val="2"/>
        </w:rPr>
      </w:pPr>
      <w:r w:rsidRPr="00965C57">
        <w:rPr>
          <w:color w:val="000000" w:themeColor="text1"/>
          <w:spacing w:val="2"/>
        </w:rPr>
        <w:t>заключение Уполномоченного Органа;</w:t>
      </w:r>
    </w:p>
    <w:p w:rsidR="00196AF1" w:rsidRPr="00965C57" w:rsidRDefault="00196AF1" w:rsidP="00196AF1">
      <w:pPr>
        <w:pStyle w:val="formattext"/>
        <w:numPr>
          <w:ilvl w:val="0"/>
          <w:numId w:val="13"/>
        </w:numPr>
        <w:shd w:val="clear" w:color="auto" w:fill="FFFFFF"/>
        <w:spacing w:before="0" w:beforeAutospacing="0" w:after="0" w:afterAutospacing="0"/>
        <w:ind w:left="0" w:firstLine="709"/>
        <w:jc w:val="both"/>
        <w:textAlignment w:val="baseline"/>
        <w:rPr>
          <w:color w:val="000000" w:themeColor="text1"/>
          <w:spacing w:val="2"/>
        </w:rPr>
      </w:pPr>
      <w:r w:rsidRPr="00965C57">
        <w:rPr>
          <w:color w:val="000000" w:themeColor="text1"/>
          <w:spacing w:val="2"/>
        </w:rPr>
        <w:t>заключение специализированной организации по результатам обследования элементов ограждающих и несущих конструкций жилого помещения;</w:t>
      </w:r>
    </w:p>
    <w:p w:rsidR="00196AF1" w:rsidRPr="00965C57" w:rsidRDefault="00196AF1" w:rsidP="00196AF1">
      <w:pPr>
        <w:pStyle w:val="formattext"/>
        <w:numPr>
          <w:ilvl w:val="0"/>
          <w:numId w:val="13"/>
        </w:numPr>
        <w:shd w:val="clear" w:color="auto" w:fill="FFFFFF"/>
        <w:spacing w:before="0" w:beforeAutospacing="0" w:after="0" w:afterAutospacing="0"/>
        <w:ind w:left="0" w:firstLine="709"/>
        <w:jc w:val="both"/>
        <w:textAlignment w:val="baseline"/>
        <w:rPr>
          <w:color w:val="000000" w:themeColor="text1"/>
          <w:spacing w:val="2"/>
        </w:rPr>
      </w:pPr>
      <w:r w:rsidRPr="00965C57">
        <w:rPr>
          <w:color w:val="000000" w:themeColor="text1"/>
          <w:spacing w:val="2"/>
        </w:rPr>
        <w:t>акт Уполномоченного Органа о результатах, проведенных в отношении жилого помещения мероприятий по контролю;</w:t>
      </w:r>
    </w:p>
    <w:p w:rsidR="00196AF1" w:rsidRPr="00965C57" w:rsidRDefault="00196AF1" w:rsidP="00196AF1">
      <w:pPr>
        <w:pStyle w:val="formattext"/>
        <w:numPr>
          <w:ilvl w:val="0"/>
          <w:numId w:val="13"/>
        </w:numPr>
        <w:shd w:val="clear" w:color="auto" w:fill="FFFFFF"/>
        <w:spacing w:before="0" w:beforeAutospacing="0" w:after="0" w:afterAutospacing="0"/>
        <w:ind w:left="0" w:firstLine="709"/>
        <w:jc w:val="both"/>
        <w:textAlignment w:val="baseline"/>
        <w:rPr>
          <w:color w:val="000000" w:themeColor="text1"/>
          <w:spacing w:val="2"/>
        </w:rPr>
      </w:pPr>
      <w:r w:rsidRPr="00965C57">
        <w:rPr>
          <w:color w:val="000000" w:themeColor="text1"/>
          <w:spacing w:val="2"/>
        </w:rPr>
        <w:t>заключение проектно-изыскательской организации по результатам обследования элементов ограждающих и несущих конструкций жилого помещения.</w:t>
      </w:r>
    </w:p>
    <w:p w:rsidR="00196AF1" w:rsidRPr="00965C57" w:rsidRDefault="00196AF1" w:rsidP="00196AF1">
      <w:pPr>
        <w:pStyle w:val="formattext"/>
        <w:shd w:val="clear" w:color="auto" w:fill="FFFFFF"/>
        <w:spacing w:before="0" w:beforeAutospacing="0" w:after="0" w:afterAutospacing="0"/>
        <w:ind w:firstLine="709"/>
        <w:jc w:val="both"/>
        <w:textAlignment w:val="baseline"/>
        <w:rPr>
          <w:color w:val="000000" w:themeColor="text1"/>
          <w:spacing w:val="2"/>
        </w:rPr>
      </w:pPr>
      <w:r w:rsidRPr="00965C57">
        <w:rPr>
          <w:color w:val="000000" w:themeColor="text1"/>
          <w:spacing w:val="2"/>
        </w:rPr>
        <w:t>Максимальная длительность выполнения действия составляет 2 дня.</w:t>
      </w:r>
    </w:p>
    <w:p w:rsidR="00196AF1" w:rsidRPr="00965C57" w:rsidRDefault="00196AF1" w:rsidP="00196AF1">
      <w:pPr>
        <w:pStyle w:val="formattext"/>
        <w:shd w:val="clear" w:color="auto" w:fill="FFFFFF"/>
        <w:spacing w:before="0" w:beforeAutospacing="0" w:after="0" w:afterAutospacing="0"/>
        <w:ind w:firstLine="709"/>
        <w:jc w:val="both"/>
        <w:textAlignment w:val="baseline"/>
        <w:rPr>
          <w:color w:val="000000" w:themeColor="text1"/>
          <w:spacing w:val="2"/>
        </w:rPr>
      </w:pPr>
      <w:r w:rsidRPr="00196AF1">
        <w:rPr>
          <w:b/>
          <w:color w:val="000000" w:themeColor="text1"/>
          <w:spacing w:val="2"/>
        </w:rPr>
        <w:t>4)</w:t>
      </w:r>
      <w:r w:rsidRPr="00965C57">
        <w:rPr>
          <w:color w:val="000000" w:themeColor="text1"/>
          <w:spacing w:val="2"/>
        </w:rPr>
        <w:t xml:space="preserve"> </w:t>
      </w:r>
      <w:r w:rsidRPr="00B0735B">
        <w:rPr>
          <w:b/>
          <w:color w:val="000000" w:themeColor="text1"/>
          <w:spacing w:val="2"/>
        </w:rPr>
        <w:t>Процедура определения состава привлекаемых экспертов, в установленном порядке аттестованных на право подготовки заключений экспертизы проектной документации и (или) результатов инженерных изысканий</w:t>
      </w:r>
    </w:p>
    <w:p w:rsidR="00196AF1" w:rsidRPr="00965C57" w:rsidRDefault="00196AF1" w:rsidP="00196AF1">
      <w:pPr>
        <w:pStyle w:val="formattext"/>
        <w:shd w:val="clear" w:color="auto" w:fill="FFFFFF"/>
        <w:spacing w:before="0" w:beforeAutospacing="0" w:after="0" w:afterAutospacing="0"/>
        <w:ind w:firstLine="709"/>
        <w:jc w:val="both"/>
        <w:textAlignment w:val="baseline"/>
        <w:rPr>
          <w:color w:val="000000" w:themeColor="text1"/>
          <w:spacing w:val="2"/>
        </w:rPr>
      </w:pPr>
      <w:r w:rsidRPr="00965C57">
        <w:rPr>
          <w:color w:val="000000" w:themeColor="text1"/>
          <w:spacing w:val="2"/>
        </w:rPr>
        <w:t>Исходя из причин, по которым жилое помещение может быть признано нежилым, либо для оценки возможности признания пригодным для проживания реконструированного ранее нежилого помещения Комиссия принимает решение о привлечении экспертов, в установленном порядке аттестованных на право подготовки заключений экспертизы проектной документации и (или) результатов инженерных изысканий, с правом решающего голоса согласно требованиям, установленным в Положении. Секретарь Комиссии может пригласить экспертов для участия в работе Комиссии в письменной форме.</w:t>
      </w:r>
    </w:p>
    <w:p w:rsidR="00196AF1" w:rsidRPr="00965C57" w:rsidRDefault="00196AF1" w:rsidP="00196AF1">
      <w:pPr>
        <w:pStyle w:val="formattext"/>
        <w:shd w:val="clear" w:color="auto" w:fill="FFFFFF"/>
        <w:spacing w:before="0" w:beforeAutospacing="0" w:after="0" w:afterAutospacing="0"/>
        <w:ind w:firstLine="709"/>
        <w:jc w:val="both"/>
        <w:textAlignment w:val="baseline"/>
        <w:rPr>
          <w:color w:val="000000" w:themeColor="text1"/>
          <w:spacing w:val="2"/>
        </w:rPr>
      </w:pPr>
      <w:r w:rsidRPr="00965C57">
        <w:rPr>
          <w:color w:val="000000" w:themeColor="text1"/>
          <w:spacing w:val="2"/>
        </w:rPr>
        <w:t>Срок проведения данной процедуры - 2 дня.</w:t>
      </w:r>
    </w:p>
    <w:p w:rsidR="00196AF1" w:rsidRPr="00965C57" w:rsidRDefault="00196AF1" w:rsidP="00196AF1">
      <w:pPr>
        <w:pStyle w:val="formattext"/>
        <w:shd w:val="clear" w:color="auto" w:fill="FFFFFF"/>
        <w:spacing w:before="0" w:beforeAutospacing="0" w:after="0" w:afterAutospacing="0"/>
        <w:ind w:firstLine="709"/>
        <w:jc w:val="both"/>
        <w:textAlignment w:val="baseline"/>
        <w:rPr>
          <w:color w:val="000000" w:themeColor="text1"/>
          <w:spacing w:val="2"/>
        </w:rPr>
      </w:pPr>
      <w:r w:rsidRPr="00196AF1">
        <w:rPr>
          <w:b/>
          <w:color w:val="000000" w:themeColor="text1"/>
          <w:spacing w:val="2"/>
        </w:rPr>
        <w:t>5)</w:t>
      </w:r>
      <w:r w:rsidRPr="00965C57">
        <w:rPr>
          <w:color w:val="000000" w:themeColor="text1"/>
          <w:spacing w:val="2"/>
        </w:rPr>
        <w:t xml:space="preserve"> </w:t>
      </w:r>
      <w:r w:rsidRPr="00B0735B">
        <w:rPr>
          <w:b/>
          <w:color w:val="000000" w:themeColor="text1"/>
          <w:spacing w:val="2"/>
        </w:rPr>
        <w:t>Работа Комиссии по оценке жилых помещений</w:t>
      </w:r>
    </w:p>
    <w:p w:rsidR="00196AF1" w:rsidRPr="00965C57" w:rsidRDefault="00196AF1" w:rsidP="00196AF1">
      <w:pPr>
        <w:pStyle w:val="formattext"/>
        <w:shd w:val="clear" w:color="auto" w:fill="FFFFFF"/>
        <w:spacing w:before="0" w:beforeAutospacing="0" w:after="0" w:afterAutospacing="0"/>
        <w:ind w:firstLine="709"/>
        <w:jc w:val="both"/>
        <w:textAlignment w:val="baseline"/>
        <w:rPr>
          <w:color w:val="000000" w:themeColor="text1"/>
          <w:spacing w:val="2"/>
        </w:rPr>
      </w:pPr>
      <w:r w:rsidRPr="00965C57">
        <w:rPr>
          <w:color w:val="000000" w:themeColor="text1"/>
          <w:spacing w:val="2"/>
        </w:rPr>
        <w:t>Секретарь предлагает председателю Комиссии дату проведения заседания Комиссии для рассмотрения поступившего заявления или заключения Уполномоченного Органа.</w:t>
      </w:r>
    </w:p>
    <w:p w:rsidR="00196AF1" w:rsidRPr="00965C57" w:rsidRDefault="00196AF1" w:rsidP="00196AF1">
      <w:pPr>
        <w:pStyle w:val="formattext"/>
        <w:shd w:val="clear" w:color="auto" w:fill="FFFFFF"/>
        <w:spacing w:before="0" w:beforeAutospacing="0" w:after="0" w:afterAutospacing="0"/>
        <w:ind w:firstLine="709"/>
        <w:jc w:val="both"/>
        <w:textAlignment w:val="baseline"/>
        <w:rPr>
          <w:color w:val="000000" w:themeColor="text1"/>
          <w:spacing w:val="2"/>
        </w:rPr>
      </w:pPr>
      <w:r w:rsidRPr="00965C57">
        <w:rPr>
          <w:color w:val="000000" w:themeColor="text1"/>
          <w:spacing w:val="2"/>
        </w:rPr>
        <w:t>О дне и времени заседания Комиссии секретарь информирует членов Комиссии телефонограммой на имя руководителя организации, в которой работает член Комиссии.</w:t>
      </w:r>
    </w:p>
    <w:p w:rsidR="00196AF1" w:rsidRPr="00965C57" w:rsidRDefault="00196AF1" w:rsidP="00196AF1">
      <w:pPr>
        <w:pStyle w:val="formattext"/>
        <w:shd w:val="clear" w:color="auto" w:fill="FFFFFF"/>
        <w:spacing w:before="0" w:beforeAutospacing="0" w:after="0" w:afterAutospacing="0"/>
        <w:ind w:firstLine="709"/>
        <w:jc w:val="both"/>
        <w:textAlignment w:val="baseline"/>
        <w:rPr>
          <w:color w:val="000000" w:themeColor="text1"/>
          <w:spacing w:val="2"/>
        </w:rPr>
      </w:pPr>
      <w:r w:rsidRPr="00965C57">
        <w:rPr>
          <w:color w:val="000000" w:themeColor="text1"/>
          <w:spacing w:val="2"/>
        </w:rPr>
        <w:t xml:space="preserve">Секретарь информирует заявителя или Уполномоченный Орган о дне и времени заседания Комиссии письменным обращением за </w:t>
      </w:r>
      <w:r>
        <w:rPr>
          <w:color w:val="000000" w:themeColor="text1"/>
          <w:spacing w:val="2"/>
        </w:rPr>
        <w:t>подписью председателя Комиссии.</w:t>
      </w:r>
    </w:p>
    <w:p w:rsidR="00196AF1" w:rsidRPr="00965C57" w:rsidRDefault="00196AF1" w:rsidP="00196AF1">
      <w:pPr>
        <w:pStyle w:val="formattext"/>
        <w:shd w:val="clear" w:color="auto" w:fill="FFFFFF"/>
        <w:spacing w:before="0" w:beforeAutospacing="0" w:after="0" w:afterAutospacing="0"/>
        <w:ind w:firstLine="709"/>
        <w:jc w:val="both"/>
        <w:textAlignment w:val="baseline"/>
        <w:rPr>
          <w:color w:val="000000" w:themeColor="text1"/>
          <w:spacing w:val="2"/>
        </w:rPr>
      </w:pPr>
      <w:r w:rsidRPr="00965C57">
        <w:rPr>
          <w:color w:val="000000" w:themeColor="text1"/>
          <w:spacing w:val="2"/>
        </w:rPr>
        <w:lastRenderedPageBreak/>
        <w:t>В назначенное время Комиссия собирается в Администрации, рассматривает поступившие заявления и принимает решение о выезде на</w:t>
      </w:r>
      <w:r>
        <w:rPr>
          <w:color w:val="000000" w:themeColor="text1"/>
          <w:spacing w:val="2"/>
        </w:rPr>
        <w:t xml:space="preserve"> место для осмотра садового дома</w:t>
      </w:r>
      <w:r w:rsidRPr="00965C57">
        <w:rPr>
          <w:color w:val="000000" w:themeColor="text1"/>
          <w:spacing w:val="2"/>
        </w:rPr>
        <w:t xml:space="preserve"> или</w:t>
      </w:r>
      <w:r>
        <w:rPr>
          <w:color w:val="000000" w:themeColor="text1"/>
          <w:spacing w:val="2"/>
        </w:rPr>
        <w:t xml:space="preserve"> жилого дома</w:t>
      </w:r>
      <w:r w:rsidRPr="00965C57">
        <w:rPr>
          <w:color w:val="000000" w:themeColor="text1"/>
          <w:spacing w:val="2"/>
        </w:rPr>
        <w:t xml:space="preserve"> о принятии заключения Комиссии без выезда на место на основании заключения специализированной организации о техническом состоянии основных несущих конструкций и конструктивных эле</w:t>
      </w:r>
      <w:r>
        <w:rPr>
          <w:color w:val="000000" w:themeColor="text1"/>
          <w:spacing w:val="2"/>
        </w:rPr>
        <w:t>ментов садового дома</w:t>
      </w:r>
      <w:r w:rsidRPr="00965C57">
        <w:rPr>
          <w:color w:val="000000" w:themeColor="text1"/>
          <w:spacing w:val="2"/>
        </w:rPr>
        <w:t>.</w:t>
      </w:r>
    </w:p>
    <w:p w:rsidR="00196AF1" w:rsidRPr="00965C57" w:rsidRDefault="00196AF1" w:rsidP="00196AF1">
      <w:pPr>
        <w:pStyle w:val="formattext"/>
        <w:shd w:val="clear" w:color="auto" w:fill="FFFFFF"/>
        <w:spacing w:before="0" w:beforeAutospacing="0" w:after="0" w:afterAutospacing="0"/>
        <w:ind w:firstLine="709"/>
        <w:jc w:val="both"/>
        <w:textAlignment w:val="baseline"/>
        <w:rPr>
          <w:color w:val="000000" w:themeColor="text1"/>
          <w:spacing w:val="2"/>
        </w:rPr>
      </w:pPr>
      <w:r w:rsidRPr="00965C57">
        <w:rPr>
          <w:color w:val="000000" w:themeColor="text1"/>
          <w:spacing w:val="2"/>
        </w:rPr>
        <w:t>Срок проведения данной процедуры - 11 дней.</w:t>
      </w:r>
    </w:p>
    <w:p w:rsidR="00196AF1" w:rsidRPr="00965C57" w:rsidRDefault="00196AF1" w:rsidP="00196AF1">
      <w:pPr>
        <w:pStyle w:val="formattext"/>
        <w:shd w:val="clear" w:color="auto" w:fill="FFFFFF"/>
        <w:spacing w:before="0" w:beforeAutospacing="0" w:after="0" w:afterAutospacing="0"/>
        <w:ind w:firstLine="709"/>
        <w:jc w:val="both"/>
        <w:textAlignment w:val="baseline"/>
        <w:rPr>
          <w:color w:val="000000" w:themeColor="text1"/>
          <w:spacing w:val="2"/>
        </w:rPr>
      </w:pPr>
      <w:r w:rsidRPr="00196AF1">
        <w:rPr>
          <w:b/>
          <w:color w:val="000000" w:themeColor="text1"/>
          <w:spacing w:val="2"/>
        </w:rPr>
        <w:t>6) Процедура</w:t>
      </w:r>
      <w:r w:rsidRPr="00B0735B">
        <w:rPr>
          <w:b/>
          <w:color w:val="000000" w:themeColor="text1"/>
          <w:spacing w:val="2"/>
        </w:rPr>
        <w:t xml:space="preserve"> составления Комиссией акта обследования помещения</w:t>
      </w:r>
    </w:p>
    <w:p w:rsidR="00196AF1" w:rsidRPr="00965C57" w:rsidRDefault="00196AF1" w:rsidP="00196AF1">
      <w:pPr>
        <w:pStyle w:val="formattext"/>
        <w:shd w:val="clear" w:color="auto" w:fill="FFFFFF"/>
        <w:spacing w:before="0" w:beforeAutospacing="0" w:after="0" w:afterAutospacing="0"/>
        <w:ind w:firstLine="709"/>
        <w:jc w:val="both"/>
        <w:textAlignment w:val="baseline"/>
        <w:rPr>
          <w:color w:val="000000" w:themeColor="text1"/>
          <w:spacing w:val="2"/>
        </w:rPr>
      </w:pPr>
      <w:r w:rsidRPr="00965C57">
        <w:rPr>
          <w:color w:val="000000" w:themeColor="text1"/>
          <w:spacing w:val="2"/>
        </w:rPr>
        <w:t xml:space="preserve">В случае принятия Комиссией решения о выезде на место для обследования </w:t>
      </w:r>
      <w:r>
        <w:rPr>
          <w:color w:val="000000" w:themeColor="text1"/>
          <w:spacing w:val="2"/>
        </w:rPr>
        <w:t xml:space="preserve">садового дома или </w:t>
      </w:r>
      <w:r w:rsidRPr="00965C57">
        <w:rPr>
          <w:color w:val="000000" w:themeColor="text1"/>
          <w:spacing w:val="2"/>
        </w:rPr>
        <w:t xml:space="preserve">жилого помещения после проведенного обследования секретарь Комиссии готовит акт обследования </w:t>
      </w:r>
      <w:r>
        <w:rPr>
          <w:color w:val="000000" w:themeColor="text1"/>
          <w:spacing w:val="2"/>
        </w:rPr>
        <w:t>(приложение №2)</w:t>
      </w:r>
      <w:r w:rsidRPr="00965C57">
        <w:rPr>
          <w:color w:val="000000" w:themeColor="text1"/>
          <w:spacing w:val="2"/>
        </w:rPr>
        <w:t>.</w:t>
      </w:r>
    </w:p>
    <w:p w:rsidR="00196AF1" w:rsidRPr="00965C57" w:rsidRDefault="00196AF1" w:rsidP="00196AF1">
      <w:pPr>
        <w:pStyle w:val="formattext"/>
        <w:shd w:val="clear" w:color="auto" w:fill="FFFFFF"/>
        <w:spacing w:before="0" w:beforeAutospacing="0" w:after="0" w:afterAutospacing="0"/>
        <w:ind w:firstLine="709"/>
        <w:jc w:val="both"/>
        <w:textAlignment w:val="baseline"/>
        <w:rPr>
          <w:color w:val="000000" w:themeColor="text1"/>
          <w:spacing w:val="2"/>
        </w:rPr>
      </w:pPr>
      <w:r w:rsidRPr="00965C57">
        <w:rPr>
          <w:color w:val="000000" w:themeColor="text1"/>
          <w:spacing w:val="2"/>
        </w:rPr>
        <w:t>Акт подписывают члены Комиссии, принявшие участие в обследовании жилого помещения. Максимальная длительность выполнения действия составляет 2 дня.</w:t>
      </w:r>
    </w:p>
    <w:p w:rsidR="00196AF1" w:rsidRPr="00965C57" w:rsidRDefault="00196AF1" w:rsidP="00196AF1">
      <w:pPr>
        <w:pStyle w:val="formattext"/>
        <w:shd w:val="clear" w:color="auto" w:fill="FFFFFF"/>
        <w:spacing w:before="0" w:beforeAutospacing="0" w:after="0" w:afterAutospacing="0"/>
        <w:ind w:firstLine="709"/>
        <w:jc w:val="both"/>
        <w:textAlignment w:val="baseline"/>
        <w:rPr>
          <w:color w:val="000000" w:themeColor="text1"/>
          <w:spacing w:val="2"/>
        </w:rPr>
      </w:pPr>
      <w:r w:rsidRPr="00196AF1">
        <w:rPr>
          <w:b/>
          <w:color w:val="000000" w:themeColor="text1"/>
          <w:spacing w:val="2"/>
        </w:rPr>
        <w:t>7)</w:t>
      </w:r>
      <w:r w:rsidRPr="00965C57">
        <w:rPr>
          <w:color w:val="000000" w:themeColor="text1"/>
          <w:spacing w:val="2"/>
        </w:rPr>
        <w:t xml:space="preserve"> </w:t>
      </w:r>
      <w:r w:rsidRPr="00B0735B">
        <w:rPr>
          <w:b/>
          <w:color w:val="000000" w:themeColor="text1"/>
          <w:spacing w:val="2"/>
        </w:rPr>
        <w:t>Процедура составления Комиссией заключения</w:t>
      </w:r>
    </w:p>
    <w:p w:rsidR="00196AF1" w:rsidRPr="00965C57" w:rsidRDefault="00196AF1" w:rsidP="00196AF1">
      <w:pPr>
        <w:pStyle w:val="formattext"/>
        <w:shd w:val="clear" w:color="auto" w:fill="FFFFFF"/>
        <w:spacing w:before="0" w:beforeAutospacing="0" w:after="0" w:afterAutospacing="0"/>
        <w:ind w:firstLine="709"/>
        <w:jc w:val="both"/>
        <w:textAlignment w:val="baseline"/>
        <w:rPr>
          <w:color w:val="000000" w:themeColor="text1"/>
          <w:spacing w:val="2"/>
        </w:rPr>
      </w:pPr>
      <w:r w:rsidRPr="00965C57">
        <w:rPr>
          <w:color w:val="000000" w:themeColor="text1"/>
          <w:spacing w:val="2"/>
        </w:rPr>
        <w:t>На основании выводов и рекомендаций, указанных в акте обследования, Комиссия принимает одн</w:t>
      </w:r>
      <w:r w:rsidR="006022B7">
        <w:rPr>
          <w:color w:val="000000" w:themeColor="text1"/>
          <w:spacing w:val="2"/>
        </w:rPr>
        <w:t>о из решений в виде заключения (приложение №3)</w:t>
      </w:r>
      <w:r w:rsidRPr="00965C57">
        <w:rPr>
          <w:color w:val="000000" w:themeColor="text1"/>
          <w:spacing w:val="2"/>
        </w:rPr>
        <w:t>, либо решение о проведении дополнительного обследования оцениваемого помещения.</w:t>
      </w:r>
    </w:p>
    <w:p w:rsidR="00196AF1" w:rsidRPr="00965C57" w:rsidRDefault="00196AF1" w:rsidP="00196AF1">
      <w:pPr>
        <w:pStyle w:val="formattext"/>
        <w:shd w:val="clear" w:color="auto" w:fill="FFFFFF"/>
        <w:spacing w:before="0" w:beforeAutospacing="0" w:after="0" w:afterAutospacing="0"/>
        <w:ind w:firstLine="709"/>
        <w:jc w:val="both"/>
        <w:textAlignment w:val="baseline"/>
        <w:rPr>
          <w:color w:val="000000" w:themeColor="text1"/>
          <w:spacing w:val="2"/>
        </w:rPr>
      </w:pPr>
      <w:r w:rsidRPr="00965C57">
        <w:rPr>
          <w:color w:val="000000" w:themeColor="text1"/>
          <w:spacing w:val="2"/>
        </w:rPr>
        <w:t>Решение принимается большинством голосов членов Комиссии.</w:t>
      </w:r>
    </w:p>
    <w:p w:rsidR="00196AF1" w:rsidRPr="00413130" w:rsidRDefault="00196AF1" w:rsidP="00196AF1">
      <w:pPr>
        <w:ind w:firstLine="709"/>
        <w:jc w:val="both"/>
        <w:rPr>
          <w:rFonts w:ascii="Times New Roman" w:hAnsi="Times New Roman" w:cs="Times New Roman"/>
          <w:color w:val="000000" w:themeColor="text1"/>
          <w:spacing w:val="2"/>
        </w:rPr>
      </w:pPr>
      <w:r w:rsidRPr="00413130">
        <w:rPr>
          <w:rFonts w:ascii="Times New Roman" w:hAnsi="Times New Roman" w:cs="Times New Roman"/>
          <w:color w:val="22272F"/>
        </w:rPr>
        <w:t>Признания садового дома жилым домом и жилого дома садовым домом</w:t>
      </w:r>
      <w:r>
        <w:rPr>
          <w:rFonts w:ascii="Times New Roman" w:hAnsi="Times New Roman" w:cs="Times New Roman"/>
          <w:color w:val="22272F"/>
        </w:rPr>
        <w:t xml:space="preserve"> </w:t>
      </w:r>
      <w:r w:rsidRPr="00413130">
        <w:rPr>
          <w:rFonts w:ascii="Times New Roman" w:hAnsi="Times New Roman" w:cs="Times New Roman"/>
          <w:color w:val="000000" w:themeColor="text1"/>
          <w:spacing w:val="2"/>
        </w:rPr>
        <w:t>основывается только на результатах, изложенных в заключении специализированной организации, проводящей обследование.</w:t>
      </w:r>
    </w:p>
    <w:p w:rsidR="00196AF1" w:rsidRPr="00965C57" w:rsidRDefault="00196AF1" w:rsidP="00196AF1">
      <w:pPr>
        <w:pStyle w:val="formattext"/>
        <w:shd w:val="clear" w:color="auto" w:fill="FFFFFF"/>
        <w:spacing w:before="0" w:beforeAutospacing="0" w:after="0" w:afterAutospacing="0"/>
        <w:ind w:firstLine="709"/>
        <w:jc w:val="both"/>
        <w:textAlignment w:val="baseline"/>
        <w:rPr>
          <w:color w:val="000000" w:themeColor="text1"/>
          <w:spacing w:val="2"/>
        </w:rPr>
      </w:pPr>
      <w:r w:rsidRPr="00965C57">
        <w:rPr>
          <w:color w:val="000000" w:themeColor="text1"/>
          <w:spacing w:val="2"/>
        </w:rPr>
        <w:t>В случае если Федеральный орган исполнительной власти Российской Федерации, осуществляющий полномочия собственника в отношении оцениваемого имущества, и правообладатель такого имущества не направят информацию о своих представителях, уполномоченных на участие в Комиссии, а также, в случае если уполномоченные представители не принимали участия в работе Комиссии, Комиссия принимает решение в отсутствие указанных представителей.</w:t>
      </w:r>
    </w:p>
    <w:p w:rsidR="00196AF1" w:rsidRPr="00965C57" w:rsidRDefault="00196AF1" w:rsidP="00196AF1">
      <w:pPr>
        <w:pStyle w:val="formattext"/>
        <w:shd w:val="clear" w:color="auto" w:fill="FFFFFF"/>
        <w:spacing w:before="0" w:beforeAutospacing="0" w:after="0" w:afterAutospacing="0"/>
        <w:ind w:firstLine="709"/>
        <w:jc w:val="both"/>
        <w:textAlignment w:val="baseline"/>
        <w:rPr>
          <w:color w:val="000000" w:themeColor="text1"/>
          <w:spacing w:val="2"/>
        </w:rPr>
      </w:pPr>
      <w:r w:rsidRPr="00965C57">
        <w:rPr>
          <w:color w:val="000000" w:themeColor="text1"/>
          <w:spacing w:val="2"/>
        </w:rPr>
        <w:t>Заключение составляется в трех экземплярах по форме, утвержденной Положением. Максимальная длительность выполнения действия составляет 2 дня.</w:t>
      </w:r>
    </w:p>
    <w:p w:rsidR="00196AF1" w:rsidRPr="00965C57" w:rsidRDefault="00196AF1" w:rsidP="00196AF1">
      <w:pPr>
        <w:pStyle w:val="formattext"/>
        <w:shd w:val="clear" w:color="auto" w:fill="FFFFFF"/>
        <w:spacing w:before="0" w:beforeAutospacing="0" w:after="0" w:afterAutospacing="0"/>
        <w:ind w:firstLine="709"/>
        <w:jc w:val="both"/>
        <w:textAlignment w:val="baseline"/>
        <w:rPr>
          <w:color w:val="000000" w:themeColor="text1"/>
          <w:spacing w:val="2"/>
        </w:rPr>
      </w:pPr>
      <w:r w:rsidRPr="00196AF1">
        <w:rPr>
          <w:b/>
          <w:color w:val="000000" w:themeColor="text1"/>
          <w:spacing w:val="2"/>
        </w:rPr>
        <w:t>8)</w:t>
      </w:r>
      <w:r>
        <w:rPr>
          <w:color w:val="000000" w:themeColor="text1"/>
          <w:spacing w:val="2"/>
        </w:rPr>
        <w:t>.</w:t>
      </w:r>
      <w:r w:rsidRPr="00965C57">
        <w:rPr>
          <w:color w:val="000000" w:themeColor="text1"/>
          <w:spacing w:val="2"/>
        </w:rPr>
        <w:t xml:space="preserve"> </w:t>
      </w:r>
      <w:r w:rsidRPr="00196AF1">
        <w:rPr>
          <w:b/>
          <w:color w:val="000000" w:themeColor="text1"/>
          <w:spacing w:val="2"/>
        </w:rPr>
        <w:t>Процедура принятия Администрацией решения по итогам работы Комиссии</w:t>
      </w:r>
    </w:p>
    <w:p w:rsidR="00196AF1" w:rsidRPr="00965C57" w:rsidRDefault="00196AF1" w:rsidP="00196AF1">
      <w:pPr>
        <w:pStyle w:val="formattext"/>
        <w:shd w:val="clear" w:color="auto" w:fill="FFFFFF"/>
        <w:spacing w:before="0" w:beforeAutospacing="0" w:after="0" w:afterAutospacing="0"/>
        <w:ind w:firstLine="709"/>
        <w:jc w:val="both"/>
        <w:textAlignment w:val="baseline"/>
        <w:rPr>
          <w:color w:val="000000" w:themeColor="text1"/>
          <w:spacing w:val="2"/>
        </w:rPr>
      </w:pPr>
      <w:r w:rsidRPr="00965C57">
        <w:rPr>
          <w:color w:val="000000" w:themeColor="text1"/>
          <w:spacing w:val="2"/>
        </w:rPr>
        <w:t xml:space="preserve">В случае выявления оснований для признания </w:t>
      </w:r>
      <w:r w:rsidRPr="00E405FF">
        <w:t xml:space="preserve">садового дома жилым домом и жилого дома садовым домом </w:t>
      </w:r>
      <w:r>
        <w:t>к</w:t>
      </w:r>
      <w:r w:rsidRPr="00965C57">
        <w:rPr>
          <w:color w:val="000000" w:themeColor="text1"/>
          <w:spacing w:val="2"/>
        </w:rPr>
        <w:t xml:space="preserve">омиссия направляет уведомление Администрации. На основании полученного (полученных) заключения (заключений) Администрация принимает решение </w:t>
      </w:r>
      <w:r w:rsidR="006022B7">
        <w:rPr>
          <w:color w:val="000000" w:themeColor="text1"/>
          <w:spacing w:val="2"/>
        </w:rPr>
        <w:t xml:space="preserve">(приложение №4) </w:t>
      </w:r>
      <w:r w:rsidRPr="00965C57">
        <w:rPr>
          <w:color w:val="000000" w:themeColor="text1"/>
          <w:spacing w:val="2"/>
        </w:rPr>
        <w:t>и издает постановление с указанием о даль</w:t>
      </w:r>
      <w:r>
        <w:rPr>
          <w:color w:val="000000" w:themeColor="text1"/>
          <w:spacing w:val="2"/>
        </w:rPr>
        <w:t xml:space="preserve">нейшем использовании помещений. </w:t>
      </w:r>
      <w:r w:rsidRPr="00965C57">
        <w:rPr>
          <w:color w:val="000000" w:themeColor="text1"/>
          <w:spacing w:val="2"/>
        </w:rPr>
        <w:t>Максимальная длительность выполнения действия составляет 30 дней.</w:t>
      </w:r>
    </w:p>
    <w:p w:rsidR="00196AF1" w:rsidRPr="00196AF1" w:rsidRDefault="00196AF1" w:rsidP="00196AF1">
      <w:pPr>
        <w:pStyle w:val="formattext"/>
        <w:shd w:val="clear" w:color="auto" w:fill="FFFFFF"/>
        <w:spacing w:before="0" w:beforeAutospacing="0" w:after="0" w:afterAutospacing="0"/>
        <w:ind w:firstLine="709"/>
        <w:jc w:val="both"/>
        <w:textAlignment w:val="baseline"/>
        <w:rPr>
          <w:b/>
          <w:color w:val="000000" w:themeColor="text1"/>
          <w:spacing w:val="2"/>
        </w:rPr>
      </w:pPr>
      <w:r w:rsidRPr="00196AF1">
        <w:rPr>
          <w:b/>
          <w:color w:val="000000" w:themeColor="text1"/>
          <w:spacing w:val="2"/>
        </w:rPr>
        <w:t xml:space="preserve">9) Процедура передачи заявителю решения Администрации </w:t>
      </w:r>
      <w:r w:rsidR="0042748C">
        <w:rPr>
          <w:b/>
          <w:color w:val="000000" w:themeColor="text1"/>
          <w:spacing w:val="2"/>
        </w:rPr>
        <w:t>Чернопольск</w:t>
      </w:r>
      <w:r w:rsidRPr="00196AF1">
        <w:rPr>
          <w:b/>
          <w:color w:val="000000" w:themeColor="text1"/>
          <w:spacing w:val="2"/>
        </w:rPr>
        <w:t>ого сельского поселения и заключения Комиссии</w:t>
      </w:r>
      <w:r>
        <w:rPr>
          <w:b/>
          <w:color w:val="000000" w:themeColor="text1"/>
          <w:spacing w:val="2"/>
        </w:rPr>
        <w:t>.</w:t>
      </w:r>
    </w:p>
    <w:p w:rsidR="00196AF1" w:rsidRPr="00965C57" w:rsidRDefault="006022B7" w:rsidP="00196AF1">
      <w:pPr>
        <w:pStyle w:val="formattext"/>
        <w:shd w:val="clear" w:color="auto" w:fill="FFFFFF"/>
        <w:spacing w:before="0" w:beforeAutospacing="0" w:after="0" w:afterAutospacing="0"/>
        <w:ind w:firstLine="709"/>
        <w:jc w:val="both"/>
        <w:textAlignment w:val="baseline"/>
        <w:rPr>
          <w:color w:val="000000" w:themeColor="text1"/>
          <w:spacing w:val="2"/>
        </w:rPr>
      </w:pPr>
      <w:r>
        <w:rPr>
          <w:color w:val="000000" w:themeColor="text1"/>
          <w:spacing w:val="2"/>
        </w:rPr>
        <w:t>Постановление</w:t>
      </w:r>
      <w:r w:rsidR="00196AF1" w:rsidRPr="00965C57">
        <w:rPr>
          <w:color w:val="000000" w:themeColor="text1"/>
          <w:spacing w:val="2"/>
        </w:rPr>
        <w:t xml:space="preserve"> администрации </w:t>
      </w:r>
      <w:r w:rsidR="0042748C">
        <w:rPr>
          <w:color w:val="000000" w:themeColor="text1"/>
          <w:spacing w:val="2"/>
        </w:rPr>
        <w:t>Чернопольск</w:t>
      </w:r>
      <w:r w:rsidR="00196AF1" w:rsidRPr="00965C57">
        <w:rPr>
          <w:color w:val="000000" w:themeColor="text1"/>
          <w:spacing w:val="2"/>
        </w:rPr>
        <w:t>ого сельского поселения и заключение Комиссии направляются по одному экземпляру заявителю или Уполномоченному Органу, обратившемуся в Комиссию на проведение оценки помещения. Максимальная длительность выполнения действия составляет 5 дней.</w:t>
      </w:r>
    </w:p>
    <w:p w:rsidR="00196AF1" w:rsidRPr="00965C57" w:rsidRDefault="00196AF1" w:rsidP="00196AF1">
      <w:pPr>
        <w:pStyle w:val="formattext"/>
        <w:shd w:val="clear" w:color="auto" w:fill="FFFFFF"/>
        <w:spacing w:before="0" w:beforeAutospacing="0" w:after="0" w:afterAutospacing="0"/>
        <w:ind w:firstLine="709"/>
        <w:jc w:val="both"/>
        <w:textAlignment w:val="baseline"/>
        <w:rPr>
          <w:color w:val="000000" w:themeColor="text1"/>
          <w:spacing w:val="2"/>
        </w:rPr>
      </w:pPr>
      <w:r w:rsidRPr="00965C57">
        <w:rPr>
          <w:color w:val="000000" w:themeColor="text1"/>
          <w:spacing w:val="2"/>
        </w:rPr>
        <w:t xml:space="preserve">В случае выявления оснований для </w:t>
      </w:r>
      <w:r>
        <w:rPr>
          <w:color w:val="000000" w:themeColor="text1"/>
          <w:spacing w:val="2"/>
        </w:rPr>
        <w:t xml:space="preserve">отказа </w:t>
      </w:r>
      <w:r w:rsidRPr="00965C57">
        <w:rPr>
          <w:color w:val="000000" w:themeColor="text1"/>
          <w:spacing w:val="2"/>
        </w:rPr>
        <w:t xml:space="preserve">признания </w:t>
      </w:r>
      <w:r w:rsidRPr="00E405FF">
        <w:t xml:space="preserve">садового дома жилым домом и жилого дома садовым домом </w:t>
      </w:r>
      <w:r w:rsidRPr="00965C57">
        <w:rPr>
          <w:color w:val="000000" w:themeColor="text1"/>
          <w:spacing w:val="2"/>
        </w:rPr>
        <w:t xml:space="preserve">решение </w:t>
      </w:r>
      <w:r w:rsidR="00A6046F" w:rsidRPr="00965C57">
        <w:rPr>
          <w:color w:val="000000" w:themeColor="text1"/>
          <w:spacing w:val="2"/>
        </w:rPr>
        <w:t>направляется администрацией</w:t>
      </w:r>
      <w:r w:rsidRPr="00965C57">
        <w:rPr>
          <w:color w:val="000000" w:themeColor="text1"/>
          <w:spacing w:val="2"/>
        </w:rPr>
        <w:t xml:space="preserve"> </w:t>
      </w:r>
      <w:r w:rsidR="0042748C">
        <w:rPr>
          <w:color w:val="000000" w:themeColor="text1"/>
          <w:spacing w:val="2"/>
        </w:rPr>
        <w:t>Чернопольск</w:t>
      </w:r>
      <w:r w:rsidRPr="00965C57">
        <w:rPr>
          <w:color w:val="000000" w:themeColor="text1"/>
          <w:spacing w:val="2"/>
        </w:rPr>
        <w:t>ого сельского поселения жилья и заявителю не позднее рабочего дня, следующего за днем оформления решения.</w:t>
      </w:r>
    </w:p>
    <w:p w:rsidR="00196AF1" w:rsidRDefault="00196AF1" w:rsidP="00196AF1">
      <w:pPr>
        <w:pStyle w:val="a3"/>
        <w:ind w:firstLine="709"/>
        <w:jc w:val="both"/>
        <w:rPr>
          <w:rFonts w:ascii="Times New Roman" w:hAnsi="Times New Roman" w:cs="Times New Roman"/>
          <w:b/>
        </w:rPr>
      </w:pPr>
    </w:p>
    <w:p w:rsidR="00196AF1" w:rsidRPr="00965C57" w:rsidRDefault="00196AF1" w:rsidP="00196AF1">
      <w:pPr>
        <w:pStyle w:val="a3"/>
        <w:ind w:firstLine="709"/>
        <w:jc w:val="both"/>
        <w:rPr>
          <w:rFonts w:ascii="Times New Roman" w:hAnsi="Times New Roman" w:cs="Times New Roman"/>
          <w:b/>
        </w:rPr>
      </w:pPr>
      <w:r w:rsidRPr="00965C57">
        <w:rPr>
          <w:rFonts w:ascii="Times New Roman" w:hAnsi="Times New Roman" w:cs="Times New Roman"/>
          <w:b/>
          <w:lang w:val="en-US"/>
        </w:rPr>
        <w:t>IV</w:t>
      </w:r>
      <w:r w:rsidRPr="00965C57">
        <w:rPr>
          <w:rFonts w:ascii="Times New Roman" w:hAnsi="Times New Roman" w:cs="Times New Roman"/>
          <w:b/>
        </w:rPr>
        <w:t>. Формы контроля за исполнением административного регламента.</w:t>
      </w:r>
    </w:p>
    <w:p w:rsidR="00196AF1" w:rsidRPr="00965C57" w:rsidRDefault="00196AF1" w:rsidP="00196AF1">
      <w:pPr>
        <w:pStyle w:val="ConsPlusNormal"/>
        <w:ind w:firstLine="709"/>
        <w:jc w:val="both"/>
        <w:rPr>
          <w:rFonts w:ascii="Times New Roman" w:hAnsi="Times New Roman" w:cs="Times New Roman"/>
          <w:sz w:val="24"/>
          <w:szCs w:val="24"/>
        </w:rPr>
      </w:pPr>
      <w:r w:rsidRPr="00965C57">
        <w:rPr>
          <w:rFonts w:ascii="Times New Roman" w:hAnsi="Times New Roman" w:cs="Times New Roman"/>
          <w:sz w:val="24"/>
          <w:szCs w:val="24"/>
        </w:rPr>
        <w:t>4.1. Должностные лица, ответственные за исполнение административных процедур при исполнении муниципальной услуги, несут персональную ответственность за соблюдением сроков и порядка их исполнения.</w:t>
      </w:r>
    </w:p>
    <w:p w:rsidR="00196AF1" w:rsidRPr="00965C57" w:rsidRDefault="00196AF1" w:rsidP="00196AF1">
      <w:pPr>
        <w:pStyle w:val="ConsPlusNormal"/>
        <w:ind w:firstLine="709"/>
        <w:jc w:val="both"/>
        <w:rPr>
          <w:rFonts w:ascii="Times New Roman" w:hAnsi="Times New Roman" w:cs="Times New Roman"/>
          <w:sz w:val="24"/>
          <w:szCs w:val="24"/>
        </w:rPr>
      </w:pPr>
      <w:r w:rsidRPr="00965C57">
        <w:rPr>
          <w:rFonts w:ascii="Times New Roman" w:hAnsi="Times New Roman" w:cs="Times New Roman"/>
          <w:sz w:val="24"/>
          <w:szCs w:val="24"/>
        </w:rPr>
        <w:t>4.2. Должностные лица, предоставляющие муниципальную услугу, несут персональную ответственность за неоказание помощи инвалидам в преодолении барьеров, мешающих получению ими государственной услуги наравне с другими лицами.</w:t>
      </w:r>
    </w:p>
    <w:p w:rsidR="00196AF1" w:rsidRPr="00965C57" w:rsidRDefault="00196AF1" w:rsidP="00196AF1">
      <w:pPr>
        <w:pStyle w:val="ConsPlusNormal"/>
        <w:ind w:firstLine="709"/>
        <w:jc w:val="both"/>
        <w:rPr>
          <w:rFonts w:ascii="Times New Roman" w:hAnsi="Times New Roman" w:cs="Times New Roman"/>
          <w:sz w:val="24"/>
          <w:szCs w:val="24"/>
        </w:rPr>
      </w:pPr>
      <w:r w:rsidRPr="00965C57">
        <w:rPr>
          <w:rFonts w:ascii="Times New Roman" w:hAnsi="Times New Roman" w:cs="Times New Roman"/>
          <w:sz w:val="24"/>
          <w:szCs w:val="24"/>
        </w:rPr>
        <w:lastRenderedPageBreak/>
        <w:t>4.3. Контроль за соблюдением последовательности действий и сроков, определенных настоящим регламентом, осуществляют должностные лица, уполномоченные Администрацией на осуществление муниципального контроля. Контроль проводится с целью выявления нарушений настоящего регламента, действующего законодательства и иных нормативных правовых актов, регулирующих исполнение данной муниципальной услуги исполнителем муниципальной услуги и должностными лицами, исполняющими административные процедуры.</w:t>
      </w:r>
    </w:p>
    <w:p w:rsidR="00196AF1" w:rsidRPr="00965C57" w:rsidRDefault="00196AF1" w:rsidP="00196AF1">
      <w:pPr>
        <w:pStyle w:val="ConsPlusNormal"/>
        <w:ind w:firstLine="709"/>
        <w:jc w:val="both"/>
        <w:rPr>
          <w:rFonts w:ascii="Times New Roman" w:hAnsi="Times New Roman" w:cs="Times New Roman"/>
          <w:sz w:val="24"/>
          <w:szCs w:val="24"/>
        </w:rPr>
      </w:pPr>
      <w:r w:rsidRPr="00965C57">
        <w:rPr>
          <w:rFonts w:ascii="Times New Roman" w:hAnsi="Times New Roman" w:cs="Times New Roman"/>
          <w:sz w:val="24"/>
          <w:szCs w:val="24"/>
        </w:rPr>
        <w:t>4.4. Контроль за исполнением муниципальной услуги осуществляет глава Администрации. Основанием для проведения внеплановой проверки полноты, качества и сроков исполнения муниципальной услуги является письменное обращение (далее - жалоба) заинтересованного лица, законные права которого нарушены.</w:t>
      </w:r>
    </w:p>
    <w:p w:rsidR="00196AF1" w:rsidRPr="00965C57" w:rsidRDefault="00196AF1" w:rsidP="00196AF1">
      <w:pPr>
        <w:pStyle w:val="ConsPlusNormal"/>
        <w:ind w:firstLine="709"/>
        <w:jc w:val="both"/>
        <w:rPr>
          <w:rFonts w:ascii="Times New Roman" w:hAnsi="Times New Roman" w:cs="Times New Roman"/>
          <w:sz w:val="24"/>
          <w:szCs w:val="24"/>
        </w:rPr>
      </w:pPr>
      <w:r w:rsidRPr="00965C57">
        <w:rPr>
          <w:rFonts w:ascii="Times New Roman" w:hAnsi="Times New Roman" w:cs="Times New Roman"/>
          <w:sz w:val="24"/>
          <w:szCs w:val="24"/>
        </w:rPr>
        <w:t>4.5. Проверка за соблюдением последовательности действий и сроков исполнения муниципальной услуги, определенных настоящим регламентом, проводится на основании распоряжения главы Администрации должностным лицом Администрации, назначенным ответственным за рассмотрение жалобы. Не допускается направление жалобы на рассмотрение должностному лицу, действия которого обжалуются.</w:t>
      </w:r>
    </w:p>
    <w:p w:rsidR="00196AF1" w:rsidRPr="00965C57" w:rsidRDefault="00196AF1" w:rsidP="00196AF1">
      <w:pPr>
        <w:pStyle w:val="ConsPlusNormal"/>
        <w:ind w:firstLine="709"/>
        <w:jc w:val="both"/>
        <w:rPr>
          <w:rFonts w:ascii="Times New Roman" w:hAnsi="Times New Roman" w:cs="Times New Roman"/>
          <w:sz w:val="24"/>
          <w:szCs w:val="24"/>
        </w:rPr>
      </w:pPr>
      <w:r w:rsidRPr="00965C57">
        <w:rPr>
          <w:rFonts w:ascii="Times New Roman" w:hAnsi="Times New Roman" w:cs="Times New Roman"/>
          <w:sz w:val="24"/>
          <w:szCs w:val="24"/>
        </w:rPr>
        <w:t>4.6. Результаты работы должностного лица оформляются в виде справки, в которой отмечаются выявленные в ходе проверки недостатки (если таковые обнаружены) и даются предложения по их устранению. Результаты рассмотрения жалобы оформляются в виде мотивированного письменного ответа заявителю.</w:t>
      </w:r>
    </w:p>
    <w:p w:rsidR="00196AF1" w:rsidRPr="00965C57" w:rsidRDefault="00196AF1" w:rsidP="00196AF1">
      <w:pPr>
        <w:pStyle w:val="ConsPlusNormal"/>
        <w:ind w:firstLine="709"/>
        <w:jc w:val="both"/>
        <w:rPr>
          <w:rFonts w:ascii="Times New Roman" w:hAnsi="Times New Roman" w:cs="Times New Roman"/>
          <w:sz w:val="24"/>
          <w:szCs w:val="24"/>
        </w:rPr>
      </w:pPr>
      <w:r w:rsidRPr="00965C57">
        <w:rPr>
          <w:rFonts w:ascii="Times New Roman" w:hAnsi="Times New Roman" w:cs="Times New Roman"/>
          <w:sz w:val="24"/>
          <w:szCs w:val="24"/>
        </w:rPr>
        <w:t xml:space="preserve">4.7. В случае выявления нарушений по исполнению муниципальной услуги в ходе проведения проверки, выявленные нарушения устраняются, а виновные лица привлекаются к ответственности в соответствии с действующим законодательством Российской Федерации и нормативными правовыми актами муниципального образования </w:t>
      </w:r>
      <w:r w:rsidR="0042748C">
        <w:rPr>
          <w:rFonts w:ascii="Times New Roman" w:hAnsi="Times New Roman" w:cs="Times New Roman"/>
          <w:sz w:val="24"/>
          <w:szCs w:val="24"/>
        </w:rPr>
        <w:t>Чернопольск</w:t>
      </w:r>
      <w:r>
        <w:rPr>
          <w:rFonts w:ascii="Times New Roman" w:hAnsi="Times New Roman" w:cs="Times New Roman"/>
          <w:sz w:val="24"/>
          <w:szCs w:val="24"/>
        </w:rPr>
        <w:t>ое</w:t>
      </w:r>
      <w:r w:rsidRPr="00965C57">
        <w:rPr>
          <w:rFonts w:ascii="Times New Roman" w:hAnsi="Times New Roman" w:cs="Times New Roman"/>
          <w:sz w:val="24"/>
          <w:szCs w:val="24"/>
        </w:rPr>
        <w:t xml:space="preserve"> сельское поселение </w:t>
      </w:r>
      <w:r w:rsidR="00DB0FBE">
        <w:rPr>
          <w:rFonts w:ascii="Times New Roman" w:hAnsi="Times New Roman" w:cs="Times New Roman"/>
          <w:sz w:val="24"/>
          <w:szCs w:val="24"/>
        </w:rPr>
        <w:t>Белогорского</w:t>
      </w:r>
      <w:r w:rsidRPr="00965C57">
        <w:rPr>
          <w:rFonts w:ascii="Times New Roman" w:hAnsi="Times New Roman" w:cs="Times New Roman"/>
          <w:sz w:val="24"/>
          <w:szCs w:val="24"/>
        </w:rPr>
        <w:t xml:space="preserve"> района Республики Крым.</w:t>
      </w:r>
    </w:p>
    <w:p w:rsidR="00196AF1" w:rsidRPr="00965C57" w:rsidRDefault="00196AF1" w:rsidP="00196AF1">
      <w:pPr>
        <w:pStyle w:val="a3"/>
        <w:ind w:firstLine="709"/>
        <w:jc w:val="both"/>
        <w:rPr>
          <w:rFonts w:ascii="Times New Roman" w:hAnsi="Times New Roman" w:cs="Times New Roman"/>
        </w:rPr>
      </w:pPr>
      <w:r w:rsidRPr="00965C57">
        <w:rPr>
          <w:rFonts w:ascii="Times New Roman" w:hAnsi="Times New Roman" w:cs="Times New Roman"/>
        </w:rPr>
        <w:t>4.8. О мерах, принятых в отношении виновных лиц, в течение 10 дней со дня принятия таких мер</w:t>
      </w:r>
      <w:r w:rsidR="0017292C">
        <w:rPr>
          <w:rFonts w:ascii="Times New Roman" w:hAnsi="Times New Roman" w:cs="Times New Roman"/>
        </w:rPr>
        <w:t>, а</w:t>
      </w:r>
      <w:r w:rsidRPr="00965C57">
        <w:rPr>
          <w:rFonts w:ascii="Times New Roman" w:hAnsi="Times New Roman" w:cs="Times New Roman"/>
        </w:rPr>
        <w:t>дминистрация сообщает в письменной форме заявителю, законные интересы которого нарушены</w:t>
      </w:r>
    </w:p>
    <w:p w:rsidR="00196AF1" w:rsidRDefault="00196AF1" w:rsidP="00196AF1">
      <w:pPr>
        <w:pStyle w:val="a3"/>
        <w:ind w:firstLine="709"/>
        <w:jc w:val="both"/>
        <w:rPr>
          <w:rFonts w:ascii="Times New Roman" w:hAnsi="Times New Roman" w:cs="Times New Roman"/>
          <w:b/>
        </w:rPr>
      </w:pPr>
    </w:p>
    <w:p w:rsidR="00196AF1" w:rsidRPr="00965C57" w:rsidRDefault="00196AF1" w:rsidP="00196AF1">
      <w:pPr>
        <w:pStyle w:val="a3"/>
        <w:ind w:firstLine="709"/>
        <w:jc w:val="both"/>
        <w:rPr>
          <w:rFonts w:ascii="Times New Roman" w:hAnsi="Times New Roman" w:cs="Times New Roman"/>
          <w:b/>
        </w:rPr>
      </w:pPr>
      <w:r w:rsidRPr="00965C57">
        <w:rPr>
          <w:rFonts w:ascii="Times New Roman" w:hAnsi="Times New Roman" w:cs="Times New Roman"/>
          <w:b/>
        </w:rPr>
        <w:t>5. Досудебное (внесудебное) обжалование заявителем решений и действий (бездействия) должностного лица Администрации.</w:t>
      </w:r>
    </w:p>
    <w:p w:rsidR="00196AF1" w:rsidRPr="00817B29" w:rsidRDefault="00196AF1" w:rsidP="00196AF1">
      <w:pPr>
        <w:tabs>
          <w:tab w:val="left" w:pos="567"/>
        </w:tabs>
        <w:ind w:firstLine="567"/>
        <w:jc w:val="both"/>
        <w:rPr>
          <w:rFonts w:ascii="Times New Roman" w:hAnsi="Times New Roman"/>
        </w:rPr>
      </w:pPr>
      <w:r w:rsidRPr="00817B29">
        <w:rPr>
          <w:rFonts w:ascii="Times New Roman" w:hAnsi="Times New Roman"/>
        </w:rPr>
        <w:t xml:space="preserve">5. Досудебный (внесудебный) порядок обжалования решений и действий (бездействия) администрации, МФЦ (в случае заключения соглашения администрации </w:t>
      </w:r>
      <w:r w:rsidR="0042748C">
        <w:rPr>
          <w:rFonts w:ascii="Times New Roman" w:hAnsi="Times New Roman"/>
        </w:rPr>
        <w:t>Чернопольск</w:t>
      </w:r>
      <w:r w:rsidRPr="00817B29">
        <w:rPr>
          <w:rFonts w:ascii="Times New Roman" w:hAnsi="Times New Roman"/>
        </w:rPr>
        <w:t>ого сельского поселения с МФЦ на оказание муниципальных услуг), организаций, указанных в части 1.1 статьи 16 Федерального закона от 27 июля 2010 года № 210-ФЗ «Об организации предоставления государственных и муниципальных услуг», а также их должностных лиц, муниципальных служащих, работников</w:t>
      </w:r>
    </w:p>
    <w:p w:rsidR="00196AF1" w:rsidRPr="00817B29" w:rsidRDefault="00196AF1" w:rsidP="00196AF1">
      <w:pPr>
        <w:tabs>
          <w:tab w:val="left" w:pos="567"/>
        </w:tabs>
        <w:ind w:firstLine="567"/>
        <w:jc w:val="both"/>
        <w:rPr>
          <w:rFonts w:ascii="Times New Roman" w:hAnsi="Times New Roman"/>
        </w:rPr>
      </w:pPr>
      <w:r w:rsidRPr="00817B29">
        <w:rPr>
          <w:rFonts w:ascii="Times New Roman" w:hAnsi="Times New Roman"/>
        </w:rPr>
        <w:tab/>
        <w:t>Информация для заявителя о его праве подать жалобу на решения и (или) действия (бездействие) Администрации, МФЦ, организаций, указанных в части 1.1 статьи 16 Федерального закона от 27 июля 2010 года № 210-ФЗ «Об организации предоставления государственных и муниципальных услуг», а также их должностных лиц, муниципальных служащих, работников при предоставлении муниципальной услуги.</w:t>
      </w:r>
    </w:p>
    <w:p w:rsidR="00196AF1" w:rsidRPr="00817B29" w:rsidRDefault="00196AF1" w:rsidP="00196AF1">
      <w:pPr>
        <w:tabs>
          <w:tab w:val="left" w:pos="567"/>
        </w:tabs>
        <w:ind w:firstLine="567"/>
        <w:jc w:val="both"/>
        <w:rPr>
          <w:rFonts w:ascii="Times New Roman" w:hAnsi="Times New Roman"/>
        </w:rPr>
      </w:pPr>
      <w:r w:rsidRPr="00817B29">
        <w:rPr>
          <w:rFonts w:ascii="Times New Roman" w:hAnsi="Times New Roman"/>
        </w:rPr>
        <w:t>5.1. Заявитель имеет право на досудебное (внесудебное) обжалование решений и действий (бездействия), принятых (осуществляемых) Администрацией, должностным лицом Администрации, либо муниципальным служащим, МФЦ, работником МФЦ, а также организациями, предусмотренными частью 1.1 статьи 16 Федерального закона № 210-ФЗ, или их работниками в ходе предоставления муниципальной услуги (далее – досудебное (внесудебное) обжалование).</w:t>
      </w:r>
    </w:p>
    <w:p w:rsidR="00196AF1" w:rsidRPr="00817B29" w:rsidRDefault="00196AF1" w:rsidP="00196AF1">
      <w:pPr>
        <w:tabs>
          <w:tab w:val="left" w:pos="567"/>
        </w:tabs>
        <w:ind w:firstLine="567"/>
        <w:jc w:val="both"/>
        <w:rPr>
          <w:rFonts w:ascii="Times New Roman" w:hAnsi="Times New Roman"/>
        </w:rPr>
      </w:pPr>
      <w:r w:rsidRPr="00817B29">
        <w:rPr>
          <w:rFonts w:ascii="Times New Roman" w:hAnsi="Times New Roman"/>
        </w:rPr>
        <w:t>Предмет жалобы</w:t>
      </w:r>
    </w:p>
    <w:p w:rsidR="00196AF1" w:rsidRPr="00817B29" w:rsidRDefault="00196AF1" w:rsidP="00196AF1">
      <w:pPr>
        <w:tabs>
          <w:tab w:val="left" w:pos="567"/>
        </w:tabs>
        <w:ind w:firstLine="567"/>
        <w:jc w:val="both"/>
        <w:rPr>
          <w:rFonts w:ascii="Times New Roman" w:hAnsi="Times New Roman"/>
        </w:rPr>
      </w:pPr>
      <w:r w:rsidRPr="00817B29">
        <w:rPr>
          <w:rFonts w:ascii="Times New Roman" w:hAnsi="Times New Roman"/>
        </w:rPr>
        <w:t xml:space="preserve">5.2. Предметом досудебного (внесудебного) обжалования заявителем решений и действий (бездействия) Администрации, должностного лица Администрации, либо муниципального служащего, МФЦ, работника МФЦ, а также организаций, предусмотренных </w:t>
      </w:r>
      <w:r w:rsidRPr="00817B29">
        <w:rPr>
          <w:rFonts w:ascii="Times New Roman" w:hAnsi="Times New Roman"/>
        </w:rPr>
        <w:lastRenderedPageBreak/>
        <w:t>частью 1.1 статьи 16 Федерального закона № 210-ФЗ, или их работников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rsidR="00196AF1" w:rsidRPr="00817B29" w:rsidRDefault="00196AF1" w:rsidP="00196AF1">
      <w:pPr>
        <w:tabs>
          <w:tab w:val="left" w:pos="567"/>
        </w:tabs>
        <w:ind w:firstLine="567"/>
        <w:jc w:val="both"/>
        <w:rPr>
          <w:rFonts w:ascii="Times New Roman" w:hAnsi="Times New Roman"/>
        </w:rPr>
      </w:pPr>
      <w:r w:rsidRPr="00817B29">
        <w:rPr>
          <w:rFonts w:ascii="Times New Roman" w:hAnsi="Times New Roman"/>
        </w:rPr>
        <w:t>1) нарушение срока регистрации запроса о предоставлении муниципальной услуги, запроса, указанного в статье 15.1 Федерального закона № 210-ФЗ;</w:t>
      </w:r>
    </w:p>
    <w:p w:rsidR="00196AF1" w:rsidRPr="00817B29" w:rsidRDefault="00196AF1" w:rsidP="00196AF1">
      <w:pPr>
        <w:tabs>
          <w:tab w:val="left" w:pos="567"/>
        </w:tabs>
        <w:ind w:firstLine="567"/>
        <w:jc w:val="both"/>
        <w:rPr>
          <w:rFonts w:ascii="Times New Roman" w:hAnsi="Times New Roman"/>
        </w:rPr>
      </w:pPr>
      <w:r w:rsidRPr="00817B29">
        <w:rPr>
          <w:rFonts w:ascii="Times New Roman" w:hAnsi="Times New Roman"/>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196AF1" w:rsidRPr="00817B29" w:rsidRDefault="00741B9A" w:rsidP="00196AF1">
      <w:pPr>
        <w:tabs>
          <w:tab w:val="left" w:pos="567"/>
        </w:tabs>
        <w:ind w:firstLine="567"/>
        <w:jc w:val="both"/>
        <w:rPr>
          <w:rFonts w:ascii="Times New Roman" w:hAnsi="Times New Roman"/>
        </w:rPr>
      </w:pPr>
      <w:r>
        <w:rPr>
          <w:rFonts w:ascii="Times New Roman" w:hAnsi="Times New Roman"/>
        </w:rPr>
        <w:t xml:space="preserve">3) </w:t>
      </w:r>
      <w:r w:rsidR="00196AF1" w:rsidRPr="00817B29">
        <w:rPr>
          <w:rFonts w:ascii="Times New Roman" w:hAnsi="Times New Roman"/>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Крым, муниципальными правовыми актами для предоставления муниципальной услуги;</w:t>
      </w:r>
    </w:p>
    <w:p w:rsidR="00196AF1" w:rsidRPr="00817B29" w:rsidRDefault="00196AF1" w:rsidP="00196AF1">
      <w:pPr>
        <w:tabs>
          <w:tab w:val="left" w:pos="567"/>
        </w:tabs>
        <w:ind w:firstLine="567"/>
        <w:jc w:val="both"/>
        <w:rPr>
          <w:rFonts w:ascii="Times New Roman" w:hAnsi="Times New Roman"/>
        </w:rPr>
      </w:pPr>
      <w:r w:rsidRPr="00817B29">
        <w:rPr>
          <w:rFonts w:ascii="Times New Roman" w:hAnsi="Times New Roman"/>
        </w:rPr>
        <w:t xml:space="preserve">4) отказ в приеме документов, представление которых предусмотрено нормативными правовыми актами Российской Федерации, нормативными правовыми актами Республики Крым, муниципальными правовыми актами для предоставления муниципальной услуги, у заявителя;  </w:t>
      </w:r>
    </w:p>
    <w:p w:rsidR="00196AF1" w:rsidRPr="00817B29" w:rsidRDefault="00196AF1" w:rsidP="00196AF1">
      <w:pPr>
        <w:tabs>
          <w:tab w:val="left" w:pos="567"/>
        </w:tabs>
        <w:ind w:firstLine="567"/>
        <w:jc w:val="both"/>
        <w:rPr>
          <w:rFonts w:ascii="Times New Roman" w:hAnsi="Times New Roman"/>
        </w:rPr>
      </w:pPr>
      <w:r w:rsidRPr="00817B29">
        <w:rPr>
          <w:rFonts w:ascii="Times New Roman" w:hAnsi="Times New Roman"/>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Крым,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196AF1" w:rsidRPr="00817B29" w:rsidRDefault="00196AF1" w:rsidP="00196AF1">
      <w:pPr>
        <w:tabs>
          <w:tab w:val="left" w:pos="567"/>
        </w:tabs>
        <w:ind w:firstLine="567"/>
        <w:jc w:val="both"/>
        <w:rPr>
          <w:rFonts w:ascii="Times New Roman" w:hAnsi="Times New Roman"/>
        </w:rPr>
      </w:pPr>
      <w:r w:rsidRPr="00817B29">
        <w:rPr>
          <w:rFonts w:ascii="Times New Roman" w:hAnsi="Times New Roman"/>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Крым, муниципальными правовыми актами;</w:t>
      </w:r>
    </w:p>
    <w:p w:rsidR="00196AF1" w:rsidRPr="00817B29" w:rsidRDefault="00196AF1" w:rsidP="00196AF1">
      <w:pPr>
        <w:tabs>
          <w:tab w:val="left" w:pos="567"/>
        </w:tabs>
        <w:ind w:firstLine="567"/>
        <w:jc w:val="both"/>
        <w:rPr>
          <w:rFonts w:ascii="Times New Roman" w:hAnsi="Times New Roman"/>
        </w:rPr>
      </w:pPr>
      <w:r w:rsidRPr="00817B29">
        <w:rPr>
          <w:rFonts w:ascii="Times New Roman" w:hAnsi="Times New Roman"/>
        </w:rPr>
        <w:t>7) отказ Администрации, должностного лица Администрации, МФЦ, работника МФЦ,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196AF1" w:rsidRPr="00817B29" w:rsidRDefault="00196AF1" w:rsidP="00196AF1">
      <w:pPr>
        <w:tabs>
          <w:tab w:val="left" w:pos="567"/>
        </w:tabs>
        <w:ind w:firstLine="567"/>
        <w:jc w:val="both"/>
        <w:rPr>
          <w:rFonts w:ascii="Times New Roman" w:hAnsi="Times New Roman"/>
        </w:rPr>
      </w:pPr>
      <w:r w:rsidRPr="00817B29">
        <w:rPr>
          <w:rFonts w:ascii="Times New Roman" w:hAnsi="Times New Roman"/>
        </w:rPr>
        <w:t>8) нарушение срока или порядка выдачи документов по результатам предоставления муниципальной услуги;</w:t>
      </w:r>
    </w:p>
    <w:p w:rsidR="00196AF1" w:rsidRPr="00817B29" w:rsidRDefault="00196AF1" w:rsidP="00196AF1">
      <w:pPr>
        <w:tabs>
          <w:tab w:val="left" w:pos="567"/>
        </w:tabs>
        <w:ind w:firstLine="567"/>
        <w:jc w:val="both"/>
        <w:rPr>
          <w:rFonts w:ascii="Times New Roman" w:hAnsi="Times New Roman"/>
        </w:rPr>
      </w:pPr>
      <w:r w:rsidRPr="00817B29">
        <w:rPr>
          <w:rFonts w:ascii="Times New Roman" w:hAnsi="Times New Roman"/>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Крым,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196AF1" w:rsidRPr="00817B29" w:rsidRDefault="00196AF1" w:rsidP="00196AF1">
      <w:pPr>
        <w:tabs>
          <w:tab w:val="left" w:pos="567"/>
        </w:tabs>
        <w:ind w:firstLine="567"/>
        <w:jc w:val="both"/>
        <w:rPr>
          <w:rFonts w:ascii="Times New Roman" w:hAnsi="Times New Roman"/>
        </w:rPr>
      </w:pPr>
      <w:r w:rsidRPr="00817B29">
        <w:rPr>
          <w:rFonts w:ascii="Times New Roman" w:hAnsi="Times New Roman"/>
        </w:rPr>
        <w:lastRenderedPageBreak/>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 июля 2010 г. N 210-ФЗ "Об организации предоставления государственных и муниципальных услуг" (далее - Федеральный закон №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196AF1" w:rsidRPr="00817B29" w:rsidRDefault="00196AF1" w:rsidP="00196AF1">
      <w:pPr>
        <w:tabs>
          <w:tab w:val="left" w:pos="567"/>
        </w:tabs>
        <w:ind w:firstLine="567"/>
        <w:jc w:val="both"/>
        <w:rPr>
          <w:rFonts w:ascii="Times New Roman" w:hAnsi="Times New Roman"/>
        </w:rPr>
      </w:pPr>
      <w:r w:rsidRPr="00817B29">
        <w:rPr>
          <w:rFonts w:ascii="Times New Roman" w:hAnsi="Times New Roman"/>
        </w:rPr>
        <w:t>Орган, предоставляющий муниципальную услугу, МФЦ, организации, указанные в части 1.1 статьи 16 Федерального закона № 210-ФЗ, а также их должностные лица, муниципальные служащие, работники и уполномоченные на рассмотрение жалобы должностные лица, которым может быть направлена жалоба</w:t>
      </w:r>
    </w:p>
    <w:p w:rsidR="00196AF1" w:rsidRPr="00817B29" w:rsidRDefault="00196AF1" w:rsidP="00196AF1">
      <w:pPr>
        <w:tabs>
          <w:tab w:val="left" w:pos="567"/>
        </w:tabs>
        <w:ind w:firstLine="567"/>
        <w:jc w:val="both"/>
        <w:rPr>
          <w:rFonts w:ascii="Times New Roman" w:hAnsi="Times New Roman"/>
        </w:rPr>
      </w:pPr>
      <w:r w:rsidRPr="00817B29">
        <w:rPr>
          <w:rFonts w:ascii="Times New Roman" w:hAnsi="Times New Roman"/>
        </w:rPr>
        <w:t>5.3. Жалоба на решения и действия (бездействие) должностных лиц Администрации, муниципальных служащих подается заявителем в Администрацию на имя главы Администрации, МФЦ либо в орган государственной власти (орган местного самоуправления) Республики Крым, являющийся учредителем МФЦ (далее - учредитель МФЦ), а также в организации, предусмотренные частью 1.1 статьи 16 Федерального закона № 210-ФЗ.</w:t>
      </w:r>
    </w:p>
    <w:p w:rsidR="00196AF1" w:rsidRPr="00817B29" w:rsidRDefault="00196AF1" w:rsidP="00196AF1">
      <w:pPr>
        <w:tabs>
          <w:tab w:val="left" w:pos="567"/>
        </w:tabs>
        <w:ind w:firstLine="567"/>
        <w:jc w:val="both"/>
        <w:rPr>
          <w:rFonts w:ascii="Times New Roman" w:hAnsi="Times New Roman"/>
        </w:rPr>
      </w:pPr>
      <w:r w:rsidRPr="00817B29">
        <w:rPr>
          <w:rFonts w:ascii="Times New Roman" w:hAnsi="Times New Roman"/>
        </w:rPr>
        <w:t>5.4. В случае если обжалуются решения и действия (бездействие) главы Администрации, жалоба подается в вышестоящий орган (в порядке подчиненности).</w:t>
      </w:r>
    </w:p>
    <w:p w:rsidR="00196AF1" w:rsidRPr="00817B29" w:rsidRDefault="00196AF1" w:rsidP="00196AF1">
      <w:pPr>
        <w:tabs>
          <w:tab w:val="left" w:pos="567"/>
        </w:tabs>
        <w:ind w:firstLine="567"/>
        <w:jc w:val="both"/>
        <w:rPr>
          <w:rFonts w:ascii="Times New Roman" w:hAnsi="Times New Roman"/>
        </w:rPr>
      </w:pPr>
      <w:r w:rsidRPr="00817B29">
        <w:rPr>
          <w:rFonts w:ascii="Times New Roman" w:hAnsi="Times New Roman"/>
        </w:rPr>
        <w:t>При отсутствии вышестоящего органа жалоба подается непосредственно главе Администрации.</w:t>
      </w:r>
    </w:p>
    <w:p w:rsidR="00196AF1" w:rsidRPr="00817B29" w:rsidRDefault="00196AF1" w:rsidP="00196AF1">
      <w:pPr>
        <w:tabs>
          <w:tab w:val="left" w:pos="567"/>
        </w:tabs>
        <w:ind w:firstLine="567"/>
        <w:jc w:val="both"/>
        <w:rPr>
          <w:rFonts w:ascii="Times New Roman" w:hAnsi="Times New Roman"/>
        </w:rPr>
      </w:pPr>
      <w:r w:rsidRPr="00817B29">
        <w:rPr>
          <w:rFonts w:ascii="Times New Roman" w:hAnsi="Times New Roman"/>
        </w:rPr>
        <w:t>5.5.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Республики Крым.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196AF1" w:rsidRPr="00817B29" w:rsidRDefault="00196AF1" w:rsidP="00196AF1">
      <w:pPr>
        <w:tabs>
          <w:tab w:val="left" w:pos="567"/>
        </w:tabs>
        <w:ind w:firstLine="567"/>
        <w:jc w:val="both"/>
        <w:rPr>
          <w:rFonts w:ascii="Times New Roman" w:hAnsi="Times New Roman"/>
        </w:rPr>
      </w:pPr>
      <w:r w:rsidRPr="00817B29">
        <w:rPr>
          <w:rFonts w:ascii="Times New Roman" w:hAnsi="Times New Roman"/>
        </w:rPr>
        <w:t>Порядок подачи и рассмотрения жалобы</w:t>
      </w:r>
    </w:p>
    <w:p w:rsidR="00196AF1" w:rsidRPr="00817B29" w:rsidRDefault="00196AF1" w:rsidP="00196AF1">
      <w:pPr>
        <w:tabs>
          <w:tab w:val="left" w:pos="567"/>
        </w:tabs>
        <w:ind w:firstLine="567"/>
        <w:jc w:val="both"/>
        <w:rPr>
          <w:rFonts w:ascii="Times New Roman" w:hAnsi="Times New Roman"/>
        </w:rPr>
      </w:pPr>
      <w:r w:rsidRPr="00817B29">
        <w:rPr>
          <w:rFonts w:ascii="Times New Roman" w:hAnsi="Times New Roman"/>
        </w:rPr>
        <w:t xml:space="preserve">5.6.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уполномоченный орган по рассмотрению жалобы. </w:t>
      </w:r>
    </w:p>
    <w:p w:rsidR="00196AF1" w:rsidRPr="00817B29" w:rsidRDefault="00196AF1" w:rsidP="00196AF1">
      <w:pPr>
        <w:tabs>
          <w:tab w:val="left" w:pos="567"/>
        </w:tabs>
        <w:ind w:firstLine="567"/>
        <w:jc w:val="both"/>
        <w:rPr>
          <w:rFonts w:ascii="Times New Roman" w:hAnsi="Times New Roman"/>
        </w:rPr>
      </w:pPr>
      <w:r w:rsidRPr="00817B29">
        <w:rPr>
          <w:rFonts w:ascii="Times New Roman" w:hAnsi="Times New Roman"/>
        </w:rPr>
        <w:t xml:space="preserve">5.7. Жалоба на решения и действия (бездействие) Администрации, должностного лица Администрации, муниципального служащего, главы Администрации, может быть направлена по почте, через МФЦ, с использованием информационно-телекоммуникационной сети «Интернет», официального сайта Администрации, федеральной государственной информационной системы «Единый портал государственных и муниципальных услуг (функций)» либо Портала государственных и муниципальных услуг (функций) Республики Крым, а также может быть принята при личном приеме заявителя. </w:t>
      </w:r>
    </w:p>
    <w:p w:rsidR="00196AF1" w:rsidRPr="00817B29" w:rsidRDefault="00196AF1" w:rsidP="00196AF1">
      <w:pPr>
        <w:tabs>
          <w:tab w:val="left" w:pos="567"/>
        </w:tabs>
        <w:ind w:firstLine="567"/>
        <w:jc w:val="both"/>
        <w:rPr>
          <w:rFonts w:ascii="Times New Roman" w:hAnsi="Times New Roman"/>
        </w:rPr>
      </w:pPr>
      <w:r w:rsidRPr="00817B29">
        <w:rPr>
          <w:rFonts w:ascii="Times New Roman" w:hAnsi="Times New Roman"/>
        </w:rPr>
        <w:t xml:space="preserve">Заявителю обеспечивается возможность направления жалобы на решения и действия (бездействие) Администрации,  должностного лица Администрации, муниципального служащего в соответствии со статьей 11.2 Федерального закона № 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 </w:t>
      </w:r>
    </w:p>
    <w:p w:rsidR="00196AF1" w:rsidRPr="00817B29" w:rsidRDefault="00196AF1" w:rsidP="00196AF1">
      <w:pPr>
        <w:tabs>
          <w:tab w:val="left" w:pos="567"/>
        </w:tabs>
        <w:ind w:firstLine="567"/>
        <w:jc w:val="both"/>
        <w:rPr>
          <w:rFonts w:ascii="Times New Roman" w:hAnsi="Times New Roman"/>
        </w:rPr>
      </w:pPr>
      <w:r w:rsidRPr="00817B29">
        <w:rPr>
          <w:rFonts w:ascii="Times New Roman" w:hAnsi="Times New Roman"/>
        </w:rPr>
        <w:t xml:space="preserve">5.8. Жалоба на решения и действия (бездействие) МФЦ, работника МФЦ может быть направлена по почте, с использованием информационно-телекоммуникационной сети </w:t>
      </w:r>
      <w:r w:rsidRPr="00817B29">
        <w:rPr>
          <w:rFonts w:ascii="Times New Roman" w:hAnsi="Times New Roman"/>
        </w:rPr>
        <w:lastRenderedPageBreak/>
        <w:t xml:space="preserve">«Интернет», официального сайта МФЦ, федеральной государственной информационной системы «Единый портал государственных и муниципальных услуг (функций)», Портала государственных и муниципальных услуг (функций) Республики Крым, а также может быть принята при личном приеме заявителя. </w:t>
      </w:r>
    </w:p>
    <w:p w:rsidR="00196AF1" w:rsidRPr="00817B29" w:rsidRDefault="00196AF1" w:rsidP="00196AF1">
      <w:pPr>
        <w:tabs>
          <w:tab w:val="left" w:pos="567"/>
        </w:tabs>
        <w:ind w:firstLine="567"/>
        <w:jc w:val="both"/>
        <w:rPr>
          <w:rFonts w:ascii="Times New Roman" w:hAnsi="Times New Roman"/>
        </w:rPr>
      </w:pPr>
      <w:r w:rsidRPr="00817B29">
        <w:rPr>
          <w:rFonts w:ascii="Times New Roman" w:hAnsi="Times New Roman"/>
        </w:rPr>
        <w:t xml:space="preserve">5.9.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федеральной государственной информационной системы «Единый портал государственных и муниципальных услуг (функций)», Портала государственных и муниципальных услуг (функций) Республики Крым, а также может быть принята при личном приеме заявителя. </w:t>
      </w:r>
    </w:p>
    <w:p w:rsidR="00196AF1" w:rsidRPr="00817B29" w:rsidRDefault="00196AF1" w:rsidP="00196AF1">
      <w:pPr>
        <w:tabs>
          <w:tab w:val="left" w:pos="567"/>
        </w:tabs>
        <w:ind w:firstLine="567"/>
        <w:jc w:val="both"/>
        <w:rPr>
          <w:rFonts w:ascii="Times New Roman" w:hAnsi="Times New Roman"/>
        </w:rPr>
      </w:pPr>
      <w:r w:rsidRPr="00817B29">
        <w:rPr>
          <w:rFonts w:ascii="Times New Roman" w:hAnsi="Times New Roman"/>
        </w:rPr>
        <w:t xml:space="preserve">5.10. Жалоба, поступившая </w:t>
      </w:r>
      <w:proofErr w:type="gramStart"/>
      <w:r w:rsidRPr="00817B29">
        <w:rPr>
          <w:rFonts w:ascii="Times New Roman" w:hAnsi="Times New Roman"/>
        </w:rPr>
        <w:t>в Администрацию</w:t>
      </w:r>
      <w:proofErr w:type="gramEnd"/>
      <w:r w:rsidRPr="00817B29">
        <w:rPr>
          <w:rFonts w:ascii="Times New Roman" w:hAnsi="Times New Roman"/>
        </w:rPr>
        <w:t xml:space="preserve"> подлежит регистрации не позднее следующего рабочего дня со дня ее поступления. </w:t>
      </w:r>
    </w:p>
    <w:p w:rsidR="00196AF1" w:rsidRPr="00817B29" w:rsidRDefault="00196AF1" w:rsidP="00196AF1">
      <w:pPr>
        <w:tabs>
          <w:tab w:val="left" w:pos="567"/>
        </w:tabs>
        <w:ind w:firstLine="567"/>
        <w:jc w:val="both"/>
        <w:rPr>
          <w:rFonts w:ascii="Times New Roman" w:hAnsi="Times New Roman"/>
        </w:rPr>
      </w:pPr>
      <w:r w:rsidRPr="00817B29">
        <w:rPr>
          <w:rFonts w:ascii="Times New Roman" w:hAnsi="Times New Roman"/>
        </w:rPr>
        <w:t>В случае подачи заявителем жалобы через МФЦ, МФЦ обеспечивает передачу жалобы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196AF1" w:rsidRPr="00817B29" w:rsidRDefault="00196AF1" w:rsidP="00196AF1">
      <w:pPr>
        <w:tabs>
          <w:tab w:val="left" w:pos="567"/>
        </w:tabs>
        <w:ind w:firstLine="567"/>
        <w:jc w:val="both"/>
        <w:rPr>
          <w:rFonts w:ascii="Times New Roman" w:hAnsi="Times New Roman"/>
        </w:rPr>
      </w:pPr>
      <w:r w:rsidRPr="00817B29">
        <w:rPr>
          <w:rFonts w:ascii="Times New Roman" w:hAnsi="Times New Roman"/>
        </w:rPr>
        <w:t>5.11. Жалоба должна содержать:</w:t>
      </w:r>
    </w:p>
    <w:p w:rsidR="00196AF1" w:rsidRPr="00817B29" w:rsidRDefault="00196AF1" w:rsidP="00196AF1">
      <w:pPr>
        <w:tabs>
          <w:tab w:val="left" w:pos="567"/>
        </w:tabs>
        <w:ind w:firstLine="567"/>
        <w:jc w:val="both"/>
        <w:rPr>
          <w:rFonts w:ascii="Times New Roman" w:hAnsi="Times New Roman"/>
        </w:rPr>
      </w:pPr>
      <w:r w:rsidRPr="00817B29">
        <w:rPr>
          <w:rFonts w:ascii="Times New Roman" w:hAnsi="Times New Roman"/>
        </w:rPr>
        <w:t>1) наименование Администрации, должностного лица Администрации, либо муниципального служащего, МФЦ,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196AF1" w:rsidRPr="00817B29" w:rsidRDefault="00196AF1" w:rsidP="00196AF1">
      <w:pPr>
        <w:tabs>
          <w:tab w:val="left" w:pos="567"/>
        </w:tabs>
        <w:ind w:firstLine="567"/>
        <w:jc w:val="both"/>
        <w:rPr>
          <w:rFonts w:ascii="Times New Roman" w:hAnsi="Times New Roman"/>
        </w:rPr>
      </w:pPr>
      <w:r w:rsidRPr="00817B29">
        <w:rPr>
          <w:rFonts w:ascii="Times New Roman" w:hAnsi="Times New Roman"/>
        </w:rPr>
        <w:t xml:space="preserve"> 2) фамилию, имя, отчество (последнее – при наличии), сведения о месте жительства заявителя – физического лица либо наименование, сведения </w:t>
      </w:r>
      <w:r w:rsidRPr="00817B29">
        <w:rPr>
          <w:rFonts w:ascii="Times New Roman" w:hAnsi="Times New Roman"/>
        </w:rPr>
        <w:br/>
        <w:t>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196AF1" w:rsidRPr="00817B29" w:rsidRDefault="00196AF1" w:rsidP="00196AF1">
      <w:pPr>
        <w:tabs>
          <w:tab w:val="left" w:pos="567"/>
        </w:tabs>
        <w:ind w:firstLine="567"/>
        <w:jc w:val="both"/>
        <w:rPr>
          <w:rFonts w:ascii="Times New Roman" w:hAnsi="Times New Roman"/>
        </w:rPr>
      </w:pPr>
      <w:r w:rsidRPr="00817B29">
        <w:rPr>
          <w:rFonts w:ascii="Times New Roman" w:hAnsi="Times New Roman"/>
        </w:rPr>
        <w:t>3) сведения об обжалуемых решениях и действиях (бездействии) Администрации, должностного лица Администрации, либо муниципального служащего, МФЦ, работника МФЦ, организаций, предусмотренных частью 1.1 статьи 16 Федерального закона № 210-ФЗ, их работников;</w:t>
      </w:r>
    </w:p>
    <w:p w:rsidR="00196AF1" w:rsidRPr="00817B29" w:rsidRDefault="00196AF1" w:rsidP="00196AF1">
      <w:pPr>
        <w:tabs>
          <w:tab w:val="left" w:pos="567"/>
        </w:tabs>
        <w:ind w:firstLine="567"/>
        <w:jc w:val="both"/>
        <w:rPr>
          <w:rFonts w:ascii="Times New Roman" w:hAnsi="Times New Roman"/>
        </w:rPr>
      </w:pPr>
      <w:r w:rsidRPr="00817B29">
        <w:rPr>
          <w:rFonts w:ascii="Times New Roman" w:hAnsi="Times New Roman"/>
        </w:rPr>
        <w:t xml:space="preserve">4) доводы, на основании которых заявитель не согласен с решением </w:t>
      </w:r>
      <w:r w:rsidRPr="00817B29">
        <w:rPr>
          <w:rFonts w:ascii="Times New Roman" w:hAnsi="Times New Roman"/>
        </w:rPr>
        <w:br/>
        <w:t>и действием (бездействием) Администрации, должностного лица Администрации, либо муниципального служащего, МФЦ, работника МФЦ, организаций, предусмотренных частью 1.1 статьи 16 Федерального закона от 27 июля 2010 года № 210-ФЗ «Об организации предоставления государственных и муниципальных услуг», их работников.  Заявителем могут быть представлены документы (при наличии), подтверждающие доводы заявителя, либо их копии.</w:t>
      </w:r>
    </w:p>
    <w:p w:rsidR="00196AF1" w:rsidRPr="00817B29" w:rsidRDefault="00196AF1" w:rsidP="00196AF1">
      <w:pPr>
        <w:tabs>
          <w:tab w:val="left" w:pos="567"/>
        </w:tabs>
        <w:ind w:firstLine="567"/>
        <w:jc w:val="both"/>
        <w:rPr>
          <w:rFonts w:ascii="Times New Roman" w:hAnsi="Times New Roman"/>
        </w:rPr>
      </w:pPr>
      <w:r w:rsidRPr="00817B29">
        <w:rPr>
          <w:rFonts w:ascii="Times New Roman" w:hAnsi="Times New Roman"/>
        </w:rPr>
        <w:t xml:space="preserve"> Сроки рассмотрения жалобы</w:t>
      </w:r>
    </w:p>
    <w:p w:rsidR="00196AF1" w:rsidRPr="00817B29" w:rsidRDefault="00196AF1" w:rsidP="00196AF1">
      <w:pPr>
        <w:tabs>
          <w:tab w:val="left" w:pos="567"/>
        </w:tabs>
        <w:ind w:firstLine="567"/>
        <w:jc w:val="both"/>
        <w:rPr>
          <w:rFonts w:ascii="Times New Roman" w:hAnsi="Times New Roman"/>
        </w:rPr>
      </w:pPr>
      <w:r w:rsidRPr="00817B29">
        <w:rPr>
          <w:rFonts w:ascii="Times New Roman" w:hAnsi="Times New Roman"/>
        </w:rPr>
        <w:t>5.12. Жалоба, поступившая в Администрацию, МФЦ, учредителю МФЦ, в организации, предусмотренные частью 1.1 статьи 16 Федерального закона № 210-ФЗ, либо в вышестоящий орган (при его наличии), подлежит рассмотрению в течение пятнадцати рабочих дней со дня ее регистрации, а в случае обжалования отказа Администрации, МФЦ,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196AF1" w:rsidRPr="00817B29" w:rsidRDefault="00196AF1" w:rsidP="00196AF1">
      <w:pPr>
        <w:tabs>
          <w:tab w:val="left" w:pos="567"/>
        </w:tabs>
        <w:ind w:firstLine="567"/>
        <w:jc w:val="both"/>
        <w:rPr>
          <w:rFonts w:ascii="Times New Roman" w:hAnsi="Times New Roman"/>
        </w:rPr>
      </w:pPr>
      <w:r w:rsidRPr="00817B29">
        <w:rPr>
          <w:rFonts w:ascii="Times New Roman" w:hAnsi="Times New Roman"/>
        </w:rPr>
        <w:t>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196AF1" w:rsidRPr="00817B29" w:rsidRDefault="00196AF1" w:rsidP="00196AF1">
      <w:pPr>
        <w:tabs>
          <w:tab w:val="left" w:pos="567"/>
        </w:tabs>
        <w:ind w:firstLine="567"/>
        <w:jc w:val="both"/>
        <w:rPr>
          <w:rFonts w:ascii="Times New Roman" w:hAnsi="Times New Roman"/>
        </w:rPr>
      </w:pPr>
      <w:r w:rsidRPr="00817B29">
        <w:rPr>
          <w:rFonts w:ascii="Times New Roman" w:hAnsi="Times New Roman"/>
        </w:rPr>
        <w:t>5.13. Основания для приостановления рассмотрения жалобы отсутствуют.</w:t>
      </w:r>
    </w:p>
    <w:p w:rsidR="00196AF1" w:rsidRPr="00817B29" w:rsidRDefault="00196AF1" w:rsidP="00196AF1">
      <w:pPr>
        <w:tabs>
          <w:tab w:val="left" w:pos="567"/>
        </w:tabs>
        <w:ind w:firstLine="567"/>
        <w:jc w:val="both"/>
        <w:rPr>
          <w:rFonts w:ascii="Times New Roman" w:hAnsi="Times New Roman"/>
        </w:rPr>
      </w:pPr>
      <w:r w:rsidRPr="00817B29">
        <w:rPr>
          <w:rFonts w:ascii="Times New Roman" w:hAnsi="Times New Roman"/>
        </w:rPr>
        <w:t>Результат рассмотрения жалобы</w:t>
      </w:r>
    </w:p>
    <w:p w:rsidR="00196AF1" w:rsidRPr="00817B29" w:rsidRDefault="00196AF1" w:rsidP="00196AF1">
      <w:pPr>
        <w:tabs>
          <w:tab w:val="left" w:pos="567"/>
        </w:tabs>
        <w:ind w:firstLine="567"/>
        <w:jc w:val="both"/>
        <w:rPr>
          <w:rFonts w:ascii="Times New Roman" w:hAnsi="Times New Roman"/>
        </w:rPr>
      </w:pPr>
      <w:r w:rsidRPr="00817B29">
        <w:rPr>
          <w:rFonts w:ascii="Times New Roman" w:hAnsi="Times New Roman"/>
        </w:rPr>
        <w:t>5.14. По результатам рассмотрения жалобы принимается одно из следующих решений:</w:t>
      </w:r>
    </w:p>
    <w:p w:rsidR="00196AF1" w:rsidRPr="00817B29" w:rsidRDefault="00196AF1" w:rsidP="00196AF1">
      <w:pPr>
        <w:tabs>
          <w:tab w:val="left" w:pos="567"/>
        </w:tabs>
        <w:ind w:firstLine="567"/>
        <w:jc w:val="both"/>
        <w:rPr>
          <w:rFonts w:ascii="Times New Roman" w:hAnsi="Times New Roman"/>
        </w:rPr>
      </w:pPr>
      <w:r w:rsidRPr="00817B29">
        <w:rPr>
          <w:rFonts w:ascii="Times New Roman" w:hAnsi="Times New Roman"/>
        </w:rPr>
        <w:lastRenderedPageBreak/>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Крым, муниципальными правовыми актами;</w:t>
      </w:r>
    </w:p>
    <w:p w:rsidR="00196AF1" w:rsidRPr="00817B29" w:rsidRDefault="00196AF1" w:rsidP="00196AF1">
      <w:pPr>
        <w:tabs>
          <w:tab w:val="left" w:pos="567"/>
        </w:tabs>
        <w:ind w:firstLine="567"/>
        <w:jc w:val="both"/>
        <w:rPr>
          <w:rFonts w:ascii="Times New Roman" w:hAnsi="Times New Roman"/>
        </w:rPr>
      </w:pPr>
      <w:r w:rsidRPr="00817B29">
        <w:rPr>
          <w:rFonts w:ascii="Times New Roman" w:hAnsi="Times New Roman"/>
        </w:rPr>
        <w:t>2) в удовлетворении жалобы отказывается.</w:t>
      </w:r>
    </w:p>
    <w:p w:rsidR="00196AF1" w:rsidRPr="00817B29" w:rsidRDefault="00196AF1" w:rsidP="00196AF1">
      <w:pPr>
        <w:tabs>
          <w:tab w:val="left" w:pos="567"/>
        </w:tabs>
        <w:ind w:firstLine="567"/>
        <w:jc w:val="both"/>
        <w:rPr>
          <w:rFonts w:ascii="Times New Roman" w:hAnsi="Times New Roman"/>
        </w:rPr>
      </w:pPr>
      <w:r w:rsidRPr="00817B29">
        <w:rPr>
          <w:rFonts w:ascii="Times New Roman" w:hAnsi="Times New Roman"/>
        </w:rPr>
        <w:t>5.15. Администрация отказывает в удовлетворении жалобы в соответствии с основаниями, предусмотренными муниципальным правовым актом.</w:t>
      </w:r>
      <w:r w:rsidR="003B2E41">
        <w:rPr>
          <w:rFonts w:ascii="Times New Roman" w:hAnsi="Times New Roman"/>
        </w:rPr>
        <w:t xml:space="preserve"> Жалоба признается не подлежащей удовлетворению в случаи, если </w:t>
      </w:r>
      <w:r w:rsidR="00F905CF">
        <w:rPr>
          <w:rFonts w:ascii="Times New Roman" w:hAnsi="Times New Roman"/>
        </w:rPr>
        <w:t>в ходе её рассмотрения выявиться факт отсутствия нарушения порядка предоставления муниципальной услуги в рамках настоящего Административного регламента.</w:t>
      </w:r>
    </w:p>
    <w:p w:rsidR="00196AF1" w:rsidRPr="00817B29" w:rsidRDefault="00196AF1" w:rsidP="00196AF1">
      <w:pPr>
        <w:tabs>
          <w:tab w:val="left" w:pos="567"/>
        </w:tabs>
        <w:ind w:firstLine="567"/>
        <w:jc w:val="both"/>
        <w:rPr>
          <w:rFonts w:ascii="Times New Roman" w:hAnsi="Times New Roman"/>
        </w:rPr>
      </w:pPr>
      <w:r w:rsidRPr="00817B29">
        <w:rPr>
          <w:rFonts w:ascii="Times New Roman" w:hAnsi="Times New Roman"/>
        </w:rPr>
        <w:t>5.16. МФЦ отказывает в удовлетворении жалобы в соответствии с основаниями, предусмотренными Порядком.</w:t>
      </w:r>
    </w:p>
    <w:p w:rsidR="00196AF1" w:rsidRPr="00817B29" w:rsidRDefault="00196AF1" w:rsidP="00196AF1">
      <w:pPr>
        <w:tabs>
          <w:tab w:val="left" w:pos="567"/>
        </w:tabs>
        <w:ind w:firstLine="567"/>
        <w:jc w:val="both"/>
        <w:rPr>
          <w:rFonts w:ascii="Times New Roman" w:hAnsi="Times New Roman"/>
        </w:rPr>
      </w:pPr>
      <w:r w:rsidRPr="00817B29">
        <w:rPr>
          <w:rFonts w:ascii="Times New Roman" w:hAnsi="Times New Roman"/>
        </w:rPr>
        <w:t>5.17. Администрация оставляет жалобу без ответа в соответствии с основаниями, предусмотренными муниципальным правовым актом.</w:t>
      </w:r>
    </w:p>
    <w:p w:rsidR="00196AF1" w:rsidRPr="00817B29" w:rsidRDefault="00196AF1" w:rsidP="00196AF1">
      <w:pPr>
        <w:tabs>
          <w:tab w:val="left" w:pos="567"/>
        </w:tabs>
        <w:ind w:firstLine="567"/>
        <w:jc w:val="both"/>
        <w:rPr>
          <w:rFonts w:ascii="Times New Roman" w:hAnsi="Times New Roman"/>
        </w:rPr>
      </w:pPr>
      <w:r w:rsidRPr="00817B29">
        <w:rPr>
          <w:rFonts w:ascii="Times New Roman" w:hAnsi="Times New Roman"/>
        </w:rPr>
        <w:t xml:space="preserve">5.18. МФЦ оставляет жалобу без ответа в соответствии с основаниями, предусмотренными Порядком. </w:t>
      </w:r>
    </w:p>
    <w:p w:rsidR="00196AF1" w:rsidRPr="00817B29" w:rsidRDefault="00196AF1" w:rsidP="00196AF1">
      <w:pPr>
        <w:tabs>
          <w:tab w:val="left" w:pos="567"/>
        </w:tabs>
        <w:ind w:firstLine="567"/>
        <w:jc w:val="both"/>
        <w:rPr>
          <w:rFonts w:ascii="Times New Roman" w:hAnsi="Times New Roman"/>
        </w:rPr>
      </w:pPr>
      <w:r w:rsidRPr="00817B29">
        <w:rPr>
          <w:rFonts w:ascii="Times New Roman" w:hAnsi="Times New Roman"/>
        </w:rPr>
        <w:t>5.19.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196AF1" w:rsidRPr="00817B29" w:rsidRDefault="00196AF1" w:rsidP="00196AF1">
      <w:pPr>
        <w:tabs>
          <w:tab w:val="left" w:pos="567"/>
        </w:tabs>
        <w:ind w:firstLine="567"/>
        <w:jc w:val="both"/>
        <w:rPr>
          <w:rFonts w:ascii="Times New Roman" w:hAnsi="Times New Roman"/>
        </w:rPr>
      </w:pPr>
      <w:r w:rsidRPr="00817B29">
        <w:rPr>
          <w:rFonts w:ascii="Times New Roman" w:hAnsi="Times New Roman"/>
        </w:rPr>
        <w:t>Порядок информирования заявителя о результатах рассмотрения жалобы</w:t>
      </w:r>
    </w:p>
    <w:p w:rsidR="00196AF1" w:rsidRPr="00817B29" w:rsidRDefault="00196AF1" w:rsidP="00196AF1">
      <w:pPr>
        <w:tabs>
          <w:tab w:val="left" w:pos="567"/>
        </w:tabs>
        <w:ind w:firstLine="567"/>
        <w:jc w:val="both"/>
        <w:rPr>
          <w:rFonts w:ascii="Times New Roman" w:hAnsi="Times New Roman"/>
        </w:rPr>
      </w:pPr>
      <w:r w:rsidRPr="00817B29">
        <w:rPr>
          <w:rFonts w:ascii="Times New Roman" w:hAnsi="Times New Roman"/>
        </w:rPr>
        <w:t>5.20. Не позднее дня, следующего за днем принятия решения, указанного в части 5.14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96AF1" w:rsidRPr="00817B29" w:rsidRDefault="00196AF1" w:rsidP="00196AF1">
      <w:pPr>
        <w:tabs>
          <w:tab w:val="left" w:pos="567"/>
        </w:tabs>
        <w:ind w:firstLine="567"/>
        <w:jc w:val="both"/>
        <w:rPr>
          <w:rFonts w:ascii="Times New Roman" w:hAnsi="Times New Roman"/>
        </w:rPr>
      </w:pPr>
      <w:r w:rsidRPr="00817B29">
        <w:rPr>
          <w:rFonts w:ascii="Times New Roman" w:hAnsi="Times New Roman"/>
        </w:rPr>
        <w:t xml:space="preserve"> 5.20.1. В случае признания жалобы подлежащей удовлетворению в ответе заявителю, указанном в части 5.20 настоящего раздела, дается информация о действиях, осуществляемых органом, предоставляющим муниципальную услугу, МФЦ либо организацией, предусмотренной частью 1.1 статьи 16  Федерального закона от 27 июля 2010 г. N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196AF1" w:rsidRPr="00817B29" w:rsidRDefault="00196AF1" w:rsidP="00196AF1">
      <w:pPr>
        <w:tabs>
          <w:tab w:val="left" w:pos="567"/>
        </w:tabs>
        <w:ind w:firstLine="567"/>
        <w:jc w:val="both"/>
        <w:rPr>
          <w:rFonts w:ascii="Times New Roman" w:hAnsi="Times New Roman"/>
        </w:rPr>
      </w:pPr>
      <w:r w:rsidRPr="00817B29">
        <w:rPr>
          <w:rFonts w:ascii="Times New Roman" w:hAnsi="Times New Roman"/>
        </w:rPr>
        <w:t>5.20.2. В случае признания жалобы, не подлежащей удовлетворению, в ответе заявителю, указанном в части 5.20 настоящего раздела, даются аргументированные разъяснения о причинах принятого решения, а также информация о порядке обжалования принятого решения.</w:t>
      </w:r>
    </w:p>
    <w:p w:rsidR="00196AF1" w:rsidRPr="00817B29" w:rsidRDefault="00196AF1" w:rsidP="00196AF1">
      <w:pPr>
        <w:tabs>
          <w:tab w:val="left" w:pos="567"/>
        </w:tabs>
        <w:ind w:firstLine="567"/>
        <w:jc w:val="both"/>
        <w:rPr>
          <w:rFonts w:ascii="Times New Roman" w:hAnsi="Times New Roman"/>
        </w:rPr>
      </w:pPr>
      <w:r w:rsidRPr="00817B29">
        <w:rPr>
          <w:rFonts w:ascii="Times New Roman" w:hAnsi="Times New Roman"/>
        </w:rPr>
        <w:t xml:space="preserve">5.21.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w:t>
      </w:r>
    </w:p>
    <w:p w:rsidR="00196AF1" w:rsidRPr="00817B29" w:rsidRDefault="00196AF1" w:rsidP="00196AF1">
      <w:pPr>
        <w:tabs>
          <w:tab w:val="left" w:pos="567"/>
        </w:tabs>
        <w:ind w:firstLine="567"/>
        <w:jc w:val="both"/>
        <w:rPr>
          <w:rFonts w:ascii="Times New Roman" w:hAnsi="Times New Roman"/>
        </w:rPr>
      </w:pPr>
      <w:r w:rsidRPr="00817B29">
        <w:rPr>
          <w:rFonts w:ascii="Times New Roman" w:hAnsi="Times New Roman"/>
        </w:rPr>
        <w:t>Порядок обжалования решения по жалобе</w:t>
      </w:r>
    </w:p>
    <w:p w:rsidR="00196AF1" w:rsidRPr="00817B29" w:rsidRDefault="00196AF1" w:rsidP="00196AF1">
      <w:pPr>
        <w:tabs>
          <w:tab w:val="left" w:pos="567"/>
        </w:tabs>
        <w:ind w:firstLine="567"/>
        <w:jc w:val="both"/>
        <w:rPr>
          <w:rFonts w:ascii="Times New Roman" w:hAnsi="Times New Roman"/>
        </w:rPr>
      </w:pPr>
      <w:r w:rsidRPr="00817B29">
        <w:rPr>
          <w:rFonts w:ascii="Times New Roman" w:hAnsi="Times New Roman"/>
        </w:rPr>
        <w:t xml:space="preserve">5.22. Заявители имеют право обжаловать решения и действия (бездействие), принятые (осуществляемые) Администрацией, должностным лицом Администрации, муниципальным служащими, МФЦ, работником МФЦ, а также организациями, предусмотренными частью 1.1 статьи 16 Федерального </w:t>
      </w:r>
      <w:proofErr w:type="gramStart"/>
      <w:r w:rsidRPr="00817B29">
        <w:rPr>
          <w:rFonts w:ascii="Times New Roman" w:hAnsi="Times New Roman"/>
        </w:rPr>
        <w:t>закона  №</w:t>
      </w:r>
      <w:proofErr w:type="gramEnd"/>
      <w:r w:rsidRPr="00817B29">
        <w:rPr>
          <w:rFonts w:ascii="Times New Roman" w:hAnsi="Times New Roman"/>
        </w:rPr>
        <w:t xml:space="preserve"> 210-ФЗ, или их работниками в суд, в порядке и сроки, установленные законодательством Российской Федерации.</w:t>
      </w:r>
    </w:p>
    <w:p w:rsidR="00196AF1" w:rsidRPr="00817B29" w:rsidRDefault="00196AF1" w:rsidP="00196AF1">
      <w:pPr>
        <w:tabs>
          <w:tab w:val="left" w:pos="567"/>
        </w:tabs>
        <w:ind w:firstLine="567"/>
        <w:jc w:val="both"/>
        <w:rPr>
          <w:rFonts w:ascii="Times New Roman" w:hAnsi="Times New Roman"/>
        </w:rPr>
      </w:pPr>
      <w:r w:rsidRPr="00817B29">
        <w:rPr>
          <w:rFonts w:ascii="Times New Roman" w:hAnsi="Times New Roman"/>
        </w:rPr>
        <w:t>Право заявителя на получение информации и документов, необходимых для обоснования и рассмотрения жалобы</w:t>
      </w:r>
    </w:p>
    <w:p w:rsidR="00196AF1" w:rsidRPr="00817B29" w:rsidRDefault="00196AF1" w:rsidP="00196AF1">
      <w:pPr>
        <w:tabs>
          <w:tab w:val="left" w:pos="567"/>
        </w:tabs>
        <w:ind w:firstLine="567"/>
        <w:jc w:val="both"/>
        <w:rPr>
          <w:rFonts w:ascii="Times New Roman" w:hAnsi="Times New Roman"/>
        </w:rPr>
      </w:pPr>
      <w:r w:rsidRPr="00817B29">
        <w:rPr>
          <w:rFonts w:ascii="Times New Roman" w:hAnsi="Times New Roman"/>
        </w:rPr>
        <w:t xml:space="preserve">5.23. Заявители имеют право обратиться в Администрацию, МФЦ, а также организацию, предусмотренную частью 1.1 статьи 16 Федерального закона № 210-ФЗ, за получением информации и документов, необходимых для обоснования и рассмотрения жалобы в </w:t>
      </w:r>
      <w:r w:rsidRPr="00817B29">
        <w:rPr>
          <w:rFonts w:ascii="Times New Roman" w:hAnsi="Times New Roman"/>
        </w:rPr>
        <w:lastRenderedPageBreak/>
        <w:t xml:space="preserve">письменной форме по почте, с использованием информационно-телекоммуникационной сети «Интернет», официального сайта Администрации, официального сайта МФЦ, федеральной государственной информационной системы «Единый портал государственных и муниципальных услуг (функций)», Портала государственных и муниципальных услуг (функций) Республики Крым, а также при личном приеме заявителя. </w:t>
      </w:r>
    </w:p>
    <w:p w:rsidR="00196AF1" w:rsidRPr="00817B29" w:rsidRDefault="00196AF1" w:rsidP="00196AF1">
      <w:pPr>
        <w:tabs>
          <w:tab w:val="left" w:pos="567"/>
        </w:tabs>
        <w:ind w:firstLine="567"/>
        <w:jc w:val="both"/>
        <w:rPr>
          <w:rFonts w:ascii="Times New Roman" w:hAnsi="Times New Roman"/>
        </w:rPr>
      </w:pPr>
      <w:r w:rsidRPr="00817B29">
        <w:rPr>
          <w:rFonts w:ascii="Times New Roman" w:hAnsi="Times New Roman"/>
        </w:rPr>
        <w:t>Способы информирования заявителей о порядке подачи и рассмотрения жалобы</w:t>
      </w:r>
    </w:p>
    <w:p w:rsidR="00196AF1" w:rsidRPr="00817B29" w:rsidRDefault="00196AF1" w:rsidP="00196AF1">
      <w:pPr>
        <w:tabs>
          <w:tab w:val="left" w:pos="567"/>
        </w:tabs>
        <w:ind w:firstLine="567"/>
        <w:jc w:val="both"/>
        <w:rPr>
          <w:rFonts w:ascii="Times New Roman" w:hAnsi="Times New Roman"/>
          <w:lang w:eastAsia="en-US"/>
        </w:rPr>
      </w:pPr>
      <w:r w:rsidRPr="00817B29">
        <w:rPr>
          <w:rFonts w:ascii="Times New Roman" w:hAnsi="Times New Roman"/>
        </w:rPr>
        <w:t>5.24. 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Администрации, на официальном сайте Администрации, в МФЦ, а также организации, предусмотренной частью 1.1 статьи 16 Федерального закона  № 210-ФЗ, в федеральной государственной информационной системе «Единый портал государственных и муниципальных услуг (функций)», на Портале государственных и муниципальных услуг (функций) Республики Крым.».</w:t>
      </w:r>
    </w:p>
    <w:p w:rsidR="00196AF1" w:rsidRPr="00676DFF" w:rsidRDefault="00196AF1" w:rsidP="00196AF1">
      <w:pPr>
        <w:pStyle w:val="formattext"/>
        <w:shd w:val="clear" w:color="auto" w:fill="FFFFFF"/>
        <w:spacing w:before="0" w:beforeAutospacing="0" w:after="0" w:afterAutospacing="0"/>
        <w:ind w:left="4536"/>
        <w:jc w:val="both"/>
        <w:textAlignment w:val="baseline"/>
        <w:rPr>
          <w:color w:val="000000" w:themeColor="text1"/>
          <w:spacing w:val="2"/>
        </w:rPr>
      </w:pPr>
    </w:p>
    <w:p w:rsidR="00196AF1" w:rsidRDefault="00196AF1" w:rsidP="00196AF1">
      <w:pPr>
        <w:spacing w:after="160" w:line="259" w:lineRule="auto"/>
        <w:rPr>
          <w:rFonts w:ascii="Times New Roman" w:eastAsia="Times New Roman" w:hAnsi="Times New Roman" w:cs="Times New Roman"/>
          <w:color w:val="000000" w:themeColor="text1"/>
          <w:spacing w:val="2"/>
        </w:rPr>
      </w:pPr>
      <w:r>
        <w:rPr>
          <w:color w:val="000000" w:themeColor="text1"/>
          <w:spacing w:val="2"/>
        </w:rPr>
        <w:br w:type="page"/>
      </w:r>
    </w:p>
    <w:p w:rsidR="00196AF1" w:rsidRPr="00075F52" w:rsidRDefault="00196AF1" w:rsidP="00196AF1">
      <w:pPr>
        <w:ind w:left="4536"/>
        <w:rPr>
          <w:rFonts w:ascii="Times New Roman" w:hAnsi="Times New Roman" w:cs="Times New Roman"/>
          <w:color w:val="auto"/>
        </w:rPr>
      </w:pPr>
      <w:r w:rsidRPr="00413130">
        <w:rPr>
          <w:rFonts w:ascii="Times New Roman" w:hAnsi="Times New Roman" w:cs="Times New Roman"/>
          <w:color w:val="000000" w:themeColor="text1"/>
          <w:spacing w:val="2"/>
        </w:rPr>
        <w:lastRenderedPageBreak/>
        <w:t>Приложение N 1</w:t>
      </w:r>
      <w:r w:rsidRPr="00413130">
        <w:rPr>
          <w:rFonts w:ascii="Times New Roman" w:hAnsi="Times New Roman" w:cs="Times New Roman"/>
          <w:color w:val="000000" w:themeColor="text1"/>
          <w:spacing w:val="2"/>
        </w:rPr>
        <w:br/>
        <w:t>к Административному регламенту</w:t>
      </w:r>
      <w:r w:rsidRPr="00413130">
        <w:rPr>
          <w:rFonts w:ascii="Times New Roman" w:hAnsi="Times New Roman" w:cs="Times New Roman"/>
          <w:color w:val="000000" w:themeColor="text1"/>
          <w:spacing w:val="2"/>
        </w:rPr>
        <w:br/>
        <w:t>предо</w:t>
      </w:r>
      <w:r>
        <w:rPr>
          <w:rFonts w:ascii="Times New Roman" w:hAnsi="Times New Roman" w:cs="Times New Roman"/>
          <w:color w:val="000000" w:themeColor="text1"/>
          <w:spacing w:val="2"/>
        </w:rPr>
        <w:t>ставления муниципальной услуги</w:t>
      </w:r>
      <w:r>
        <w:rPr>
          <w:rFonts w:ascii="Times New Roman" w:hAnsi="Times New Roman" w:cs="Times New Roman"/>
          <w:color w:val="000000" w:themeColor="text1"/>
          <w:spacing w:val="2"/>
        </w:rPr>
        <w:br/>
      </w:r>
      <w:r w:rsidRPr="00075F52">
        <w:rPr>
          <w:rFonts w:ascii="Times New Roman" w:hAnsi="Times New Roman" w:cs="Times New Roman"/>
          <w:color w:val="auto"/>
        </w:rPr>
        <w:t>«Признания садового дома жилым домом и жилого дома садовым домом»</w:t>
      </w:r>
    </w:p>
    <w:p w:rsidR="00196AF1" w:rsidRPr="00965C57" w:rsidRDefault="00196AF1" w:rsidP="00196AF1">
      <w:pPr>
        <w:pStyle w:val="formattext"/>
        <w:shd w:val="clear" w:color="auto" w:fill="FFFFFF"/>
        <w:spacing w:before="0" w:beforeAutospacing="0" w:after="0" w:afterAutospacing="0"/>
        <w:ind w:left="4536"/>
        <w:jc w:val="both"/>
        <w:textAlignment w:val="baseline"/>
        <w:rPr>
          <w:color w:val="000000" w:themeColor="text1"/>
          <w:spacing w:val="2"/>
        </w:rPr>
      </w:pPr>
    </w:p>
    <w:p w:rsidR="00196AF1" w:rsidRPr="00965C57" w:rsidRDefault="00196AF1" w:rsidP="00196AF1">
      <w:pPr>
        <w:pStyle w:val="formattext"/>
        <w:shd w:val="clear" w:color="auto" w:fill="FFFFFF"/>
        <w:spacing w:before="0" w:beforeAutospacing="0" w:after="0" w:afterAutospacing="0"/>
        <w:ind w:firstLine="709"/>
        <w:jc w:val="both"/>
        <w:textAlignment w:val="baseline"/>
        <w:rPr>
          <w:color w:val="2D2D2D"/>
          <w:spacing w:val="2"/>
        </w:rPr>
      </w:pPr>
      <w:r w:rsidRPr="00965C57">
        <w:rPr>
          <w:color w:val="2D2D2D"/>
          <w:spacing w:val="2"/>
        </w:rPr>
        <w:br/>
      </w:r>
    </w:p>
    <w:p w:rsidR="00196AF1" w:rsidRPr="00965C57" w:rsidRDefault="00196AF1" w:rsidP="00196AF1">
      <w:pPr>
        <w:pStyle w:val="formattext"/>
        <w:shd w:val="clear" w:color="auto" w:fill="FFFFFF"/>
        <w:spacing w:before="0" w:beforeAutospacing="0" w:after="0" w:afterAutospacing="0"/>
        <w:ind w:left="4536"/>
        <w:jc w:val="both"/>
        <w:textAlignment w:val="baseline"/>
        <w:rPr>
          <w:color w:val="2D2D2D"/>
          <w:spacing w:val="2"/>
        </w:rPr>
      </w:pPr>
      <w:r w:rsidRPr="00965C57">
        <w:rPr>
          <w:color w:val="2D2D2D"/>
          <w:spacing w:val="2"/>
        </w:rPr>
        <w:t xml:space="preserve">В </w:t>
      </w:r>
      <w:proofErr w:type="spellStart"/>
      <w:r w:rsidRPr="00965C57">
        <w:rPr>
          <w:color w:val="2D2D2D"/>
          <w:spacing w:val="2"/>
          <w:lang w:val="uk-UA"/>
        </w:rPr>
        <w:t>Администрацию</w:t>
      </w:r>
      <w:proofErr w:type="spellEnd"/>
      <w:r w:rsidRPr="00965C57">
        <w:rPr>
          <w:color w:val="2D2D2D"/>
          <w:spacing w:val="2"/>
          <w:lang w:val="uk-UA"/>
        </w:rPr>
        <w:t xml:space="preserve"> </w:t>
      </w:r>
      <w:r w:rsidR="0042748C">
        <w:rPr>
          <w:color w:val="2D2D2D"/>
          <w:spacing w:val="2"/>
          <w:lang w:val="uk-UA"/>
        </w:rPr>
        <w:t>Чернопольск</w:t>
      </w:r>
      <w:r w:rsidRPr="00965C57">
        <w:rPr>
          <w:color w:val="2D2D2D"/>
          <w:spacing w:val="2"/>
          <w:lang w:val="uk-UA"/>
        </w:rPr>
        <w:t xml:space="preserve">ого </w:t>
      </w:r>
      <w:proofErr w:type="spellStart"/>
      <w:r w:rsidRPr="00965C57">
        <w:rPr>
          <w:color w:val="2D2D2D"/>
          <w:spacing w:val="2"/>
          <w:lang w:val="uk-UA"/>
        </w:rPr>
        <w:t>сельского</w:t>
      </w:r>
      <w:proofErr w:type="spellEnd"/>
      <w:r w:rsidRPr="00965C57">
        <w:rPr>
          <w:color w:val="2D2D2D"/>
          <w:spacing w:val="2"/>
          <w:lang w:val="uk-UA"/>
        </w:rPr>
        <w:t xml:space="preserve"> </w:t>
      </w:r>
      <w:proofErr w:type="spellStart"/>
      <w:r w:rsidRPr="00965C57">
        <w:rPr>
          <w:color w:val="2D2D2D"/>
          <w:spacing w:val="2"/>
          <w:lang w:val="uk-UA"/>
        </w:rPr>
        <w:t>поселения</w:t>
      </w:r>
      <w:proofErr w:type="spellEnd"/>
      <w:r w:rsidRPr="00965C57">
        <w:rPr>
          <w:rStyle w:val="apple-converted-space"/>
          <w:color w:val="2D2D2D"/>
          <w:spacing w:val="2"/>
        </w:rPr>
        <w:t> </w:t>
      </w:r>
      <w:r w:rsidRPr="00965C57">
        <w:rPr>
          <w:color w:val="2D2D2D"/>
          <w:spacing w:val="2"/>
        </w:rPr>
        <w:br/>
        <w:t>______________________________________</w:t>
      </w:r>
      <w:r w:rsidRPr="00965C57">
        <w:rPr>
          <w:rStyle w:val="apple-converted-space"/>
          <w:color w:val="2D2D2D"/>
          <w:spacing w:val="2"/>
        </w:rPr>
        <w:t> </w:t>
      </w:r>
      <w:r w:rsidRPr="00965C57">
        <w:rPr>
          <w:color w:val="2D2D2D"/>
          <w:spacing w:val="2"/>
        </w:rPr>
        <w:br/>
        <w:t>(Ф.И.О. гражданина, наименование юридического лица)</w:t>
      </w:r>
      <w:r w:rsidRPr="00965C57">
        <w:rPr>
          <w:rStyle w:val="apple-converted-space"/>
          <w:color w:val="2D2D2D"/>
          <w:spacing w:val="2"/>
        </w:rPr>
        <w:t> </w:t>
      </w:r>
      <w:r w:rsidRPr="00965C57">
        <w:rPr>
          <w:color w:val="2D2D2D"/>
          <w:spacing w:val="2"/>
        </w:rPr>
        <w:br/>
        <w:t>_______________________________________</w:t>
      </w:r>
      <w:r w:rsidRPr="00965C57">
        <w:rPr>
          <w:color w:val="2D2D2D"/>
          <w:spacing w:val="2"/>
        </w:rPr>
        <w:br/>
        <w:t>(адрес проживания, местонахождения) действующего от</w:t>
      </w:r>
      <w:r w:rsidRPr="00965C57">
        <w:rPr>
          <w:rStyle w:val="apple-converted-space"/>
          <w:color w:val="2D2D2D"/>
          <w:spacing w:val="2"/>
        </w:rPr>
        <w:t> </w:t>
      </w:r>
      <w:r w:rsidRPr="00965C57">
        <w:rPr>
          <w:color w:val="2D2D2D"/>
          <w:spacing w:val="2"/>
        </w:rPr>
        <w:br/>
        <w:t>имени</w:t>
      </w:r>
      <w:r w:rsidRPr="00965C57">
        <w:rPr>
          <w:rStyle w:val="apple-converted-space"/>
          <w:color w:val="2D2D2D"/>
          <w:spacing w:val="2"/>
        </w:rPr>
        <w:t> </w:t>
      </w:r>
      <w:r w:rsidRPr="00965C57">
        <w:rPr>
          <w:color w:val="2D2D2D"/>
          <w:spacing w:val="2"/>
        </w:rPr>
        <w:t>_________________________________</w:t>
      </w:r>
      <w:r w:rsidRPr="00965C57">
        <w:rPr>
          <w:color w:val="2D2D2D"/>
          <w:spacing w:val="2"/>
        </w:rPr>
        <w:br/>
        <w:t>контактный телефон</w:t>
      </w:r>
      <w:r w:rsidRPr="00965C57">
        <w:rPr>
          <w:rStyle w:val="apple-converted-space"/>
          <w:color w:val="2D2D2D"/>
          <w:spacing w:val="2"/>
        </w:rPr>
        <w:t> </w:t>
      </w:r>
      <w:r w:rsidRPr="00965C57">
        <w:rPr>
          <w:color w:val="2D2D2D"/>
          <w:spacing w:val="2"/>
        </w:rPr>
        <w:br/>
        <w:t>_______________________________________</w:t>
      </w:r>
      <w:r w:rsidRPr="00965C57">
        <w:rPr>
          <w:color w:val="2D2D2D"/>
          <w:spacing w:val="2"/>
        </w:rPr>
        <w:br/>
        <w:t>адрес для корреспонденции</w:t>
      </w:r>
      <w:r w:rsidRPr="00965C57">
        <w:rPr>
          <w:rStyle w:val="apple-converted-space"/>
          <w:color w:val="2D2D2D"/>
          <w:spacing w:val="2"/>
        </w:rPr>
        <w:t> </w:t>
      </w:r>
      <w:r w:rsidRPr="00965C57">
        <w:rPr>
          <w:color w:val="2D2D2D"/>
          <w:spacing w:val="2"/>
        </w:rPr>
        <w:br/>
        <w:t>_______________________________________</w:t>
      </w:r>
    </w:p>
    <w:p w:rsidR="00196AF1" w:rsidRPr="00965C57" w:rsidRDefault="00196AF1" w:rsidP="00196AF1">
      <w:pPr>
        <w:pStyle w:val="formattext"/>
        <w:shd w:val="clear" w:color="auto" w:fill="FFFFFF"/>
        <w:spacing w:before="0" w:beforeAutospacing="0" w:after="0" w:afterAutospacing="0"/>
        <w:ind w:left="4536"/>
        <w:jc w:val="both"/>
        <w:textAlignment w:val="baseline"/>
        <w:rPr>
          <w:color w:val="2D2D2D"/>
          <w:spacing w:val="2"/>
        </w:rPr>
      </w:pPr>
    </w:p>
    <w:p w:rsidR="00196AF1" w:rsidRDefault="00196AF1" w:rsidP="00196AF1">
      <w:pPr>
        <w:pStyle w:val="headertext"/>
        <w:shd w:val="clear" w:color="auto" w:fill="FFFFFF"/>
        <w:spacing w:before="0" w:beforeAutospacing="0" w:after="0" w:afterAutospacing="0"/>
        <w:ind w:firstLine="709"/>
        <w:jc w:val="center"/>
        <w:textAlignment w:val="baseline"/>
        <w:rPr>
          <w:b/>
          <w:spacing w:val="2"/>
        </w:rPr>
      </w:pPr>
      <w:r w:rsidRPr="00075F52">
        <w:rPr>
          <w:b/>
          <w:spacing w:val="2"/>
        </w:rPr>
        <w:t xml:space="preserve">Заявление </w:t>
      </w:r>
    </w:p>
    <w:p w:rsidR="00196AF1" w:rsidRPr="00075F52" w:rsidRDefault="00196AF1" w:rsidP="00196AF1">
      <w:pPr>
        <w:pStyle w:val="headertext"/>
        <w:shd w:val="clear" w:color="auto" w:fill="FFFFFF"/>
        <w:spacing w:before="0" w:beforeAutospacing="0" w:after="0" w:afterAutospacing="0"/>
        <w:ind w:firstLine="709"/>
        <w:jc w:val="center"/>
        <w:textAlignment w:val="baseline"/>
        <w:rPr>
          <w:b/>
          <w:spacing w:val="2"/>
        </w:rPr>
      </w:pPr>
    </w:p>
    <w:p w:rsidR="0017292C" w:rsidRDefault="00196AF1" w:rsidP="00196AF1">
      <w:pPr>
        <w:pStyle w:val="formattext"/>
        <w:shd w:val="clear" w:color="auto" w:fill="FFFFFF"/>
        <w:spacing w:before="0" w:beforeAutospacing="0" w:after="0" w:afterAutospacing="0"/>
        <w:ind w:firstLine="709"/>
        <w:jc w:val="both"/>
        <w:textAlignment w:val="baseline"/>
        <w:rPr>
          <w:spacing w:val="2"/>
        </w:rPr>
      </w:pPr>
      <w:r w:rsidRPr="00075F52">
        <w:rPr>
          <w:spacing w:val="2"/>
        </w:rPr>
        <w:t>Прошу</w:t>
      </w:r>
      <w:r w:rsidRPr="00075F52">
        <w:rPr>
          <w:rStyle w:val="apple-converted-space"/>
          <w:spacing w:val="2"/>
        </w:rPr>
        <w:t> </w:t>
      </w:r>
      <w:r w:rsidRPr="00075F52">
        <w:rPr>
          <w:spacing w:val="2"/>
        </w:rPr>
        <w:t>рассмотреть</w:t>
      </w:r>
      <w:r w:rsidRPr="00075F52">
        <w:rPr>
          <w:rStyle w:val="apple-converted-space"/>
          <w:spacing w:val="2"/>
        </w:rPr>
        <w:t> </w:t>
      </w:r>
      <w:r w:rsidRPr="00075F52">
        <w:rPr>
          <w:spacing w:val="2"/>
        </w:rPr>
        <w:t>на</w:t>
      </w:r>
      <w:r w:rsidRPr="00075F52">
        <w:rPr>
          <w:rStyle w:val="apple-converted-space"/>
          <w:spacing w:val="2"/>
        </w:rPr>
        <w:t> </w:t>
      </w:r>
      <w:r w:rsidRPr="00075F52">
        <w:rPr>
          <w:spacing w:val="2"/>
        </w:rPr>
        <w:t>заседании</w:t>
      </w:r>
      <w:r w:rsidRPr="00075F52">
        <w:rPr>
          <w:rStyle w:val="apple-converted-space"/>
          <w:spacing w:val="2"/>
        </w:rPr>
        <w:t> </w:t>
      </w:r>
      <w:r w:rsidR="0042748C">
        <w:rPr>
          <w:spacing w:val="2"/>
        </w:rPr>
        <w:t>Чернопольск</w:t>
      </w:r>
      <w:r w:rsidRPr="00075F52">
        <w:rPr>
          <w:spacing w:val="2"/>
        </w:rPr>
        <w:t>ой</w:t>
      </w:r>
      <w:r w:rsidR="0017292C">
        <w:rPr>
          <w:spacing w:val="2"/>
        </w:rPr>
        <w:t xml:space="preserve"> </w:t>
      </w:r>
      <w:r w:rsidRPr="00075F52">
        <w:rPr>
          <w:spacing w:val="2"/>
        </w:rPr>
        <w:t>сельской</w:t>
      </w:r>
      <w:r w:rsidR="0017292C">
        <w:rPr>
          <w:spacing w:val="2"/>
        </w:rPr>
        <w:t xml:space="preserve"> </w:t>
      </w:r>
      <w:r w:rsidRPr="00075F52">
        <w:rPr>
          <w:spacing w:val="2"/>
        </w:rPr>
        <w:t>межведомственной</w:t>
      </w:r>
      <w:r w:rsidRPr="00075F52">
        <w:rPr>
          <w:spacing w:val="2"/>
        </w:rPr>
        <w:br/>
        <w:t>комиссии</w:t>
      </w:r>
      <w:r w:rsidRPr="00075F52">
        <w:rPr>
          <w:rStyle w:val="apple-converted-space"/>
          <w:spacing w:val="2"/>
        </w:rPr>
        <w:t> </w:t>
      </w:r>
      <w:r w:rsidRPr="00075F52">
        <w:t>по вопросам признания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в</w:t>
      </w:r>
      <w:r w:rsidRPr="00075F52">
        <w:rPr>
          <w:spacing w:val="2"/>
        </w:rPr>
        <w:t>опрос о признании</w:t>
      </w:r>
    </w:p>
    <w:p w:rsidR="0017292C" w:rsidRDefault="0017292C" w:rsidP="00196AF1">
      <w:pPr>
        <w:pStyle w:val="formattext"/>
        <w:shd w:val="clear" w:color="auto" w:fill="FFFFFF"/>
        <w:spacing w:before="0" w:beforeAutospacing="0" w:after="0" w:afterAutospacing="0"/>
        <w:ind w:firstLine="709"/>
        <w:jc w:val="both"/>
        <w:textAlignment w:val="baseline"/>
      </w:pPr>
      <w:r>
        <w:rPr>
          <w:spacing w:val="2"/>
        </w:rPr>
        <w:t>1.</w:t>
      </w:r>
      <w:r w:rsidR="00196AF1" w:rsidRPr="00075F52">
        <w:t>садового дома жилым домом</w:t>
      </w:r>
      <w:r>
        <w:t>;</w:t>
      </w:r>
    </w:p>
    <w:p w:rsidR="0017292C" w:rsidRDefault="0017292C" w:rsidP="00196AF1">
      <w:pPr>
        <w:pStyle w:val="formattext"/>
        <w:shd w:val="clear" w:color="auto" w:fill="FFFFFF"/>
        <w:spacing w:before="0" w:beforeAutospacing="0" w:after="0" w:afterAutospacing="0"/>
        <w:ind w:firstLine="709"/>
        <w:jc w:val="both"/>
        <w:textAlignment w:val="baseline"/>
      </w:pPr>
      <w:r>
        <w:t>2.</w:t>
      </w:r>
      <w:r w:rsidR="00196AF1" w:rsidRPr="00075F52">
        <w:t xml:space="preserve">жилого дома садовым домом </w:t>
      </w:r>
    </w:p>
    <w:p w:rsidR="00196AF1" w:rsidRPr="0017292C" w:rsidRDefault="00196AF1" w:rsidP="0017292C">
      <w:pPr>
        <w:pStyle w:val="formattext"/>
        <w:shd w:val="clear" w:color="auto" w:fill="FFFFFF"/>
        <w:spacing w:before="0" w:beforeAutospacing="0" w:after="0" w:afterAutospacing="0"/>
        <w:jc w:val="both"/>
        <w:textAlignment w:val="baseline"/>
      </w:pPr>
      <w:r w:rsidRPr="00075F52">
        <w:t xml:space="preserve">(нужное подчеркнуть) </w:t>
      </w:r>
      <w:r w:rsidRPr="00075F52">
        <w:rPr>
          <w:spacing w:val="2"/>
        </w:rPr>
        <w:t xml:space="preserve">по </w:t>
      </w:r>
      <w:proofErr w:type="gramStart"/>
      <w:r w:rsidRPr="00075F52">
        <w:rPr>
          <w:spacing w:val="2"/>
        </w:rPr>
        <w:t>адресу:_</w:t>
      </w:r>
      <w:proofErr w:type="gramEnd"/>
      <w:r w:rsidRPr="00075F52">
        <w:rPr>
          <w:spacing w:val="2"/>
        </w:rPr>
        <w:t>______________</w:t>
      </w:r>
      <w:r w:rsidR="0017292C">
        <w:rPr>
          <w:spacing w:val="2"/>
        </w:rPr>
        <w:t>__________________________________</w:t>
      </w:r>
    </w:p>
    <w:p w:rsidR="00196AF1" w:rsidRPr="00075F52" w:rsidRDefault="00196AF1" w:rsidP="00196AF1">
      <w:pPr>
        <w:pStyle w:val="formattext"/>
        <w:shd w:val="clear" w:color="auto" w:fill="FFFFFF"/>
        <w:spacing w:before="0" w:beforeAutospacing="0" w:after="0" w:afterAutospacing="0"/>
        <w:jc w:val="both"/>
        <w:textAlignment w:val="baseline"/>
        <w:rPr>
          <w:spacing w:val="2"/>
        </w:rPr>
      </w:pPr>
      <w:r w:rsidRPr="00075F52">
        <w:rPr>
          <w:spacing w:val="2"/>
        </w:rPr>
        <w:t>____________________________________________________________________________</w:t>
      </w:r>
    </w:p>
    <w:p w:rsidR="00196AF1" w:rsidRPr="00075F52" w:rsidRDefault="00196AF1" w:rsidP="00196AF1">
      <w:pPr>
        <w:pStyle w:val="formattext"/>
        <w:shd w:val="clear" w:color="auto" w:fill="FFFFFF"/>
        <w:spacing w:before="0" w:beforeAutospacing="0" w:after="0" w:afterAutospacing="0"/>
        <w:ind w:firstLine="709"/>
        <w:jc w:val="both"/>
        <w:textAlignment w:val="baseline"/>
        <w:rPr>
          <w:spacing w:val="2"/>
        </w:rPr>
      </w:pPr>
    </w:p>
    <w:p w:rsidR="00196AF1" w:rsidRPr="00075F52" w:rsidRDefault="00196AF1" w:rsidP="00196AF1">
      <w:pPr>
        <w:pStyle w:val="formattext"/>
        <w:shd w:val="clear" w:color="auto" w:fill="FFFFFF"/>
        <w:spacing w:before="0" w:beforeAutospacing="0" w:after="0" w:afterAutospacing="0"/>
        <w:ind w:firstLine="709"/>
        <w:jc w:val="both"/>
        <w:textAlignment w:val="baseline"/>
        <w:rPr>
          <w:spacing w:val="2"/>
        </w:rPr>
      </w:pPr>
      <w:r w:rsidRPr="00075F52">
        <w:rPr>
          <w:spacing w:val="2"/>
        </w:rPr>
        <w:t>Перечень предоставленных документов:</w:t>
      </w:r>
    </w:p>
    <w:p w:rsidR="00196AF1" w:rsidRPr="00075F52" w:rsidRDefault="00196AF1" w:rsidP="00196AF1">
      <w:pPr>
        <w:pStyle w:val="formattext"/>
        <w:shd w:val="clear" w:color="auto" w:fill="FFFFFF"/>
        <w:spacing w:before="0" w:beforeAutospacing="0" w:after="0" w:afterAutospacing="0"/>
        <w:ind w:firstLine="709"/>
        <w:jc w:val="both"/>
        <w:textAlignment w:val="baseline"/>
        <w:rPr>
          <w:spacing w:val="2"/>
        </w:rPr>
      </w:pPr>
      <w:r w:rsidRPr="00075F52">
        <w:rPr>
          <w:spacing w:val="2"/>
        </w:rPr>
        <w:t>1.</w:t>
      </w:r>
    </w:p>
    <w:p w:rsidR="00196AF1" w:rsidRPr="00075F52" w:rsidRDefault="00196AF1" w:rsidP="00196AF1">
      <w:pPr>
        <w:pStyle w:val="formattext"/>
        <w:shd w:val="clear" w:color="auto" w:fill="FFFFFF"/>
        <w:spacing w:before="0" w:beforeAutospacing="0" w:after="0" w:afterAutospacing="0"/>
        <w:ind w:firstLine="709"/>
        <w:jc w:val="both"/>
        <w:textAlignment w:val="baseline"/>
        <w:rPr>
          <w:spacing w:val="2"/>
        </w:rPr>
      </w:pPr>
      <w:r w:rsidRPr="00075F52">
        <w:rPr>
          <w:spacing w:val="2"/>
        </w:rPr>
        <w:t>2.</w:t>
      </w:r>
    </w:p>
    <w:p w:rsidR="00196AF1" w:rsidRPr="00075F52" w:rsidRDefault="00196AF1" w:rsidP="00196AF1">
      <w:pPr>
        <w:pStyle w:val="formattext"/>
        <w:shd w:val="clear" w:color="auto" w:fill="FFFFFF"/>
        <w:spacing w:before="0" w:beforeAutospacing="0" w:after="0" w:afterAutospacing="0"/>
        <w:ind w:firstLine="709"/>
        <w:jc w:val="both"/>
        <w:textAlignment w:val="baseline"/>
        <w:rPr>
          <w:spacing w:val="2"/>
        </w:rPr>
      </w:pPr>
      <w:r w:rsidRPr="00075F52">
        <w:rPr>
          <w:spacing w:val="2"/>
        </w:rPr>
        <w:t>3.</w:t>
      </w:r>
    </w:p>
    <w:p w:rsidR="00196AF1" w:rsidRPr="00075F52" w:rsidRDefault="00196AF1" w:rsidP="00196AF1">
      <w:pPr>
        <w:pStyle w:val="formattext"/>
        <w:shd w:val="clear" w:color="auto" w:fill="FFFFFF"/>
        <w:spacing w:before="0" w:beforeAutospacing="0" w:after="0" w:afterAutospacing="0"/>
        <w:ind w:firstLine="709"/>
        <w:jc w:val="both"/>
        <w:textAlignment w:val="baseline"/>
        <w:rPr>
          <w:rFonts w:ascii="Open Sans" w:hAnsi="Open Sans"/>
        </w:rPr>
      </w:pPr>
      <w:r w:rsidRPr="00075F52">
        <w:rPr>
          <w:spacing w:val="2"/>
        </w:rPr>
        <w:t>4.</w:t>
      </w:r>
      <w:r w:rsidRPr="00075F52">
        <w:rPr>
          <w:spacing w:val="2"/>
        </w:rPr>
        <w:br/>
      </w:r>
      <w:r w:rsidRPr="00075F52">
        <w:rPr>
          <w:spacing w:val="2"/>
        </w:rPr>
        <w:br/>
        <w:t>«__»________</w:t>
      </w:r>
      <w:r w:rsidR="0017292C">
        <w:rPr>
          <w:spacing w:val="2"/>
        </w:rPr>
        <w:t>201___г.</w:t>
      </w:r>
      <w:r w:rsidRPr="00075F52">
        <w:rPr>
          <w:spacing w:val="2"/>
        </w:rPr>
        <w:t xml:space="preserve">                                             (</w:t>
      </w:r>
      <w:proofErr w:type="gramStart"/>
      <w:r w:rsidRPr="00075F52">
        <w:rPr>
          <w:spacing w:val="2"/>
        </w:rPr>
        <w:t xml:space="preserve">подпись)   </w:t>
      </w:r>
      <w:proofErr w:type="gramEnd"/>
      <w:r w:rsidRPr="00075F52">
        <w:rPr>
          <w:spacing w:val="2"/>
        </w:rPr>
        <w:t xml:space="preserve">                                    (ФИО)</w:t>
      </w:r>
    </w:p>
    <w:p w:rsidR="00196AF1" w:rsidRPr="00075F52" w:rsidRDefault="00196AF1" w:rsidP="00196AF1">
      <w:pPr>
        <w:widowControl w:val="0"/>
        <w:autoSpaceDE w:val="0"/>
        <w:autoSpaceDN w:val="0"/>
        <w:adjustRightInd w:val="0"/>
        <w:ind w:firstLine="709"/>
        <w:jc w:val="both"/>
        <w:outlineLvl w:val="1"/>
        <w:rPr>
          <w:rFonts w:asciiTheme="minorHAnsi" w:hAnsiTheme="minorHAnsi"/>
          <w:color w:val="auto"/>
        </w:rPr>
      </w:pPr>
    </w:p>
    <w:p w:rsidR="00196AF1" w:rsidRDefault="00196AF1" w:rsidP="00196AF1">
      <w:pPr>
        <w:widowControl w:val="0"/>
        <w:autoSpaceDE w:val="0"/>
        <w:autoSpaceDN w:val="0"/>
        <w:adjustRightInd w:val="0"/>
        <w:ind w:firstLine="709"/>
        <w:jc w:val="both"/>
        <w:outlineLvl w:val="1"/>
        <w:rPr>
          <w:rFonts w:asciiTheme="minorHAnsi" w:hAnsiTheme="minorHAnsi"/>
          <w:color w:val="000000" w:themeColor="text1"/>
        </w:rPr>
      </w:pPr>
    </w:p>
    <w:p w:rsidR="00196AF1" w:rsidRDefault="00196AF1">
      <w:pPr>
        <w:spacing w:after="200" w:line="276" w:lineRule="auto"/>
        <w:rPr>
          <w:rFonts w:asciiTheme="minorHAnsi" w:hAnsiTheme="minorHAnsi"/>
          <w:color w:val="000000" w:themeColor="text1"/>
        </w:rPr>
      </w:pPr>
      <w:r>
        <w:rPr>
          <w:rFonts w:asciiTheme="minorHAnsi" w:hAnsiTheme="minorHAnsi"/>
          <w:color w:val="000000" w:themeColor="text1"/>
        </w:rPr>
        <w:br w:type="page"/>
      </w:r>
    </w:p>
    <w:p w:rsidR="00196AF1" w:rsidRPr="006F0463" w:rsidRDefault="0017292C" w:rsidP="00196AF1">
      <w:pPr>
        <w:spacing w:after="493" w:line="265" w:lineRule="auto"/>
        <w:ind w:left="4962" w:right="1056"/>
        <w:rPr>
          <w:rFonts w:ascii="Times New Roman" w:hAnsi="Times New Roman" w:cs="Times New Roman"/>
        </w:rPr>
      </w:pPr>
      <w:r>
        <w:rPr>
          <w:rFonts w:ascii="Times New Roman" w:eastAsia="Times New Roman" w:hAnsi="Times New Roman" w:cs="Times New Roman"/>
          <w:sz w:val="22"/>
        </w:rPr>
        <w:lastRenderedPageBreak/>
        <w:t>Приложе</w:t>
      </w:r>
      <w:r w:rsidR="00196AF1">
        <w:rPr>
          <w:rFonts w:ascii="Times New Roman" w:eastAsia="Times New Roman" w:hAnsi="Times New Roman" w:cs="Times New Roman"/>
          <w:sz w:val="22"/>
        </w:rPr>
        <w:t xml:space="preserve">ние № </w:t>
      </w:r>
      <w:r>
        <w:rPr>
          <w:rFonts w:ascii="Times New Roman" w:eastAsia="Times New Roman" w:hAnsi="Times New Roman" w:cs="Times New Roman"/>
          <w:sz w:val="22"/>
        </w:rPr>
        <w:t>2</w:t>
      </w:r>
      <w:r w:rsidR="00196AF1">
        <w:rPr>
          <w:rFonts w:ascii="Times New Roman" w:eastAsia="Times New Roman" w:hAnsi="Times New Roman" w:cs="Times New Roman"/>
          <w:sz w:val="22"/>
        </w:rPr>
        <w:t xml:space="preserve"> к административному регламенту предоставления муниципальной услуги «</w:t>
      </w:r>
      <w:r w:rsidR="00196AF1">
        <w:rPr>
          <w:rFonts w:ascii="Times New Roman" w:hAnsi="Times New Roman" w:cs="Times New Roman"/>
          <w:color w:val="22272F"/>
        </w:rPr>
        <w:t>П</w:t>
      </w:r>
      <w:r w:rsidR="00196AF1" w:rsidRPr="00C12B63">
        <w:rPr>
          <w:rFonts w:ascii="Times New Roman" w:hAnsi="Times New Roman" w:cs="Times New Roman"/>
          <w:color w:val="22272F"/>
        </w:rPr>
        <w:t>ризнания садового дома жилым домом и жилого дома садовым домом</w:t>
      </w:r>
      <w:r w:rsidR="00196AF1">
        <w:rPr>
          <w:rFonts w:ascii="Times New Roman" w:eastAsia="Times New Roman" w:hAnsi="Times New Roman" w:cs="Times New Roman"/>
          <w:sz w:val="22"/>
        </w:rPr>
        <w:t>»</w:t>
      </w:r>
    </w:p>
    <w:p w:rsidR="00196AF1" w:rsidRPr="006F0463" w:rsidRDefault="00196AF1" w:rsidP="00196AF1">
      <w:pPr>
        <w:jc w:val="right"/>
        <w:rPr>
          <w:rFonts w:ascii="Times New Roman" w:hAnsi="Times New Roman" w:cs="Times New Roman"/>
          <w:bCs/>
        </w:rPr>
      </w:pPr>
      <w:r w:rsidRPr="006F0463">
        <w:rPr>
          <w:rFonts w:ascii="Times New Roman" w:hAnsi="Times New Roman" w:cs="Times New Roman"/>
          <w:bCs/>
        </w:rPr>
        <w:t>(форма)</w:t>
      </w:r>
    </w:p>
    <w:p w:rsidR="00196AF1" w:rsidRPr="006F0463" w:rsidRDefault="00196AF1" w:rsidP="00196AF1">
      <w:pPr>
        <w:spacing w:before="240"/>
        <w:jc w:val="center"/>
        <w:rPr>
          <w:rFonts w:ascii="Times New Roman" w:hAnsi="Times New Roman" w:cs="Times New Roman"/>
          <w:b/>
          <w:bCs/>
          <w:sz w:val="26"/>
          <w:szCs w:val="26"/>
        </w:rPr>
      </w:pPr>
      <w:r w:rsidRPr="006F0463">
        <w:rPr>
          <w:rFonts w:ascii="Times New Roman" w:hAnsi="Times New Roman" w:cs="Times New Roman"/>
          <w:b/>
          <w:bCs/>
          <w:sz w:val="26"/>
          <w:szCs w:val="26"/>
        </w:rPr>
        <w:t>АКТ</w:t>
      </w:r>
    </w:p>
    <w:p w:rsidR="00196AF1" w:rsidRPr="006F0463" w:rsidRDefault="00196AF1" w:rsidP="00196AF1">
      <w:pPr>
        <w:spacing w:after="240"/>
        <w:jc w:val="center"/>
        <w:rPr>
          <w:rFonts w:ascii="Times New Roman" w:hAnsi="Times New Roman" w:cs="Times New Roman"/>
        </w:rPr>
      </w:pPr>
      <w:r w:rsidRPr="006F0463">
        <w:rPr>
          <w:rFonts w:ascii="Times New Roman" w:hAnsi="Times New Roman" w:cs="Times New Roman"/>
          <w:sz w:val="26"/>
          <w:szCs w:val="26"/>
        </w:rPr>
        <w:t>обследования помещения</w:t>
      </w:r>
    </w:p>
    <w:tbl>
      <w:tblPr>
        <w:tblW w:w="0" w:type="auto"/>
        <w:tblLayout w:type="fixed"/>
        <w:tblCellMar>
          <w:left w:w="28" w:type="dxa"/>
          <w:right w:w="28" w:type="dxa"/>
        </w:tblCellMar>
        <w:tblLook w:val="0000" w:firstRow="0" w:lastRow="0" w:firstColumn="0" w:lastColumn="0" w:noHBand="0" w:noVBand="0"/>
      </w:tblPr>
      <w:tblGrid>
        <w:gridCol w:w="392"/>
        <w:gridCol w:w="3747"/>
        <w:gridCol w:w="1985"/>
        <w:gridCol w:w="4110"/>
      </w:tblGrid>
      <w:tr w:rsidR="00196AF1" w:rsidRPr="006F0463" w:rsidTr="00855E5B">
        <w:trPr>
          <w:cantSplit/>
        </w:trPr>
        <w:tc>
          <w:tcPr>
            <w:tcW w:w="392" w:type="dxa"/>
            <w:tcBorders>
              <w:top w:val="nil"/>
              <w:left w:val="nil"/>
              <w:bottom w:val="nil"/>
              <w:right w:val="nil"/>
            </w:tcBorders>
            <w:vAlign w:val="bottom"/>
          </w:tcPr>
          <w:p w:rsidR="00196AF1" w:rsidRPr="006F0463" w:rsidRDefault="00196AF1" w:rsidP="00855E5B">
            <w:pPr>
              <w:rPr>
                <w:rFonts w:ascii="Times New Roman" w:hAnsi="Times New Roman" w:cs="Times New Roman"/>
              </w:rPr>
            </w:pPr>
            <w:r w:rsidRPr="006F0463">
              <w:rPr>
                <w:rFonts w:ascii="Times New Roman" w:hAnsi="Times New Roman" w:cs="Times New Roman"/>
              </w:rPr>
              <w:t>№</w:t>
            </w:r>
          </w:p>
        </w:tc>
        <w:tc>
          <w:tcPr>
            <w:tcW w:w="3747" w:type="dxa"/>
            <w:tcBorders>
              <w:top w:val="nil"/>
              <w:left w:val="nil"/>
              <w:bottom w:val="single" w:sz="4" w:space="0" w:color="auto"/>
              <w:right w:val="nil"/>
            </w:tcBorders>
            <w:vAlign w:val="bottom"/>
          </w:tcPr>
          <w:p w:rsidR="00196AF1" w:rsidRPr="006F0463" w:rsidRDefault="00196AF1" w:rsidP="00855E5B">
            <w:pPr>
              <w:jc w:val="center"/>
              <w:rPr>
                <w:rFonts w:ascii="Times New Roman" w:hAnsi="Times New Roman" w:cs="Times New Roman"/>
              </w:rPr>
            </w:pPr>
          </w:p>
        </w:tc>
        <w:tc>
          <w:tcPr>
            <w:tcW w:w="1985" w:type="dxa"/>
            <w:tcBorders>
              <w:top w:val="nil"/>
              <w:left w:val="nil"/>
              <w:bottom w:val="nil"/>
              <w:right w:val="nil"/>
            </w:tcBorders>
            <w:vAlign w:val="bottom"/>
          </w:tcPr>
          <w:p w:rsidR="00196AF1" w:rsidRPr="006F0463" w:rsidRDefault="00196AF1" w:rsidP="00855E5B">
            <w:pPr>
              <w:jc w:val="center"/>
              <w:rPr>
                <w:rFonts w:ascii="Times New Roman" w:hAnsi="Times New Roman" w:cs="Times New Roman"/>
              </w:rPr>
            </w:pPr>
          </w:p>
        </w:tc>
        <w:tc>
          <w:tcPr>
            <w:tcW w:w="4110" w:type="dxa"/>
            <w:tcBorders>
              <w:top w:val="nil"/>
              <w:left w:val="nil"/>
              <w:bottom w:val="single" w:sz="4" w:space="0" w:color="auto"/>
              <w:right w:val="nil"/>
            </w:tcBorders>
            <w:vAlign w:val="bottom"/>
          </w:tcPr>
          <w:p w:rsidR="00196AF1" w:rsidRPr="006F0463" w:rsidRDefault="00196AF1" w:rsidP="00855E5B">
            <w:pPr>
              <w:jc w:val="center"/>
              <w:rPr>
                <w:rFonts w:ascii="Times New Roman" w:hAnsi="Times New Roman" w:cs="Times New Roman"/>
              </w:rPr>
            </w:pPr>
          </w:p>
        </w:tc>
      </w:tr>
      <w:tr w:rsidR="00196AF1" w:rsidRPr="006F0463" w:rsidTr="00855E5B">
        <w:trPr>
          <w:cantSplit/>
        </w:trPr>
        <w:tc>
          <w:tcPr>
            <w:tcW w:w="392" w:type="dxa"/>
            <w:tcBorders>
              <w:top w:val="nil"/>
              <w:left w:val="nil"/>
              <w:bottom w:val="nil"/>
              <w:right w:val="nil"/>
            </w:tcBorders>
          </w:tcPr>
          <w:p w:rsidR="00196AF1" w:rsidRPr="006F0463" w:rsidRDefault="00196AF1" w:rsidP="00855E5B">
            <w:pPr>
              <w:rPr>
                <w:rFonts w:ascii="Times New Roman" w:hAnsi="Times New Roman" w:cs="Times New Roman"/>
              </w:rPr>
            </w:pPr>
          </w:p>
        </w:tc>
        <w:tc>
          <w:tcPr>
            <w:tcW w:w="3747" w:type="dxa"/>
            <w:tcBorders>
              <w:top w:val="nil"/>
              <w:left w:val="nil"/>
              <w:bottom w:val="nil"/>
              <w:right w:val="nil"/>
            </w:tcBorders>
          </w:tcPr>
          <w:p w:rsidR="00196AF1" w:rsidRPr="006F0463" w:rsidRDefault="00196AF1" w:rsidP="00855E5B">
            <w:pPr>
              <w:jc w:val="center"/>
              <w:rPr>
                <w:rFonts w:ascii="Times New Roman" w:hAnsi="Times New Roman" w:cs="Times New Roman"/>
              </w:rPr>
            </w:pPr>
          </w:p>
        </w:tc>
        <w:tc>
          <w:tcPr>
            <w:tcW w:w="1985" w:type="dxa"/>
            <w:tcBorders>
              <w:top w:val="nil"/>
              <w:left w:val="nil"/>
              <w:bottom w:val="nil"/>
              <w:right w:val="nil"/>
            </w:tcBorders>
          </w:tcPr>
          <w:p w:rsidR="00196AF1" w:rsidRPr="006F0463" w:rsidRDefault="00196AF1" w:rsidP="00855E5B">
            <w:pPr>
              <w:jc w:val="center"/>
              <w:rPr>
                <w:rFonts w:ascii="Times New Roman" w:hAnsi="Times New Roman" w:cs="Times New Roman"/>
              </w:rPr>
            </w:pPr>
          </w:p>
        </w:tc>
        <w:tc>
          <w:tcPr>
            <w:tcW w:w="4110" w:type="dxa"/>
            <w:tcBorders>
              <w:top w:val="nil"/>
              <w:left w:val="nil"/>
              <w:bottom w:val="nil"/>
              <w:right w:val="nil"/>
            </w:tcBorders>
          </w:tcPr>
          <w:p w:rsidR="00196AF1" w:rsidRPr="006F0463" w:rsidRDefault="00196AF1" w:rsidP="00855E5B">
            <w:pPr>
              <w:jc w:val="center"/>
              <w:rPr>
                <w:rFonts w:ascii="Times New Roman" w:hAnsi="Times New Roman" w:cs="Times New Roman"/>
              </w:rPr>
            </w:pPr>
            <w:r w:rsidRPr="006F0463">
              <w:rPr>
                <w:rFonts w:ascii="Times New Roman" w:hAnsi="Times New Roman" w:cs="Times New Roman"/>
              </w:rPr>
              <w:t>(дата)</w:t>
            </w:r>
          </w:p>
        </w:tc>
      </w:tr>
    </w:tbl>
    <w:p w:rsidR="00196AF1" w:rsidRPr="006F0463" w:rsidRDefault="00196AF1" w:rsidP="00196AF1">
      <w:pPr>
        <w:spacing w:before="240"/>
        <w:rPr>
          <w:rFonts w:ascii="Times New Roman" w:hAnsi="Times New Roman" w:cs="Times New Roman"/>
        </w:rPr>
      </w:pPr>
    </w:p>
    <w:p w:rsidR="00196AF1" w:rsidRPr="006F0463" w:rsidRDefault="00196AF1" w:rsidP="00196AF1">
      <w:pPr>
        <w:pBdr>
          <w:top w:val="single" w:sz="4" w:space="1" w:color="auto"/>
        </w:pBdr>
        <w:jc w:val="center"/>
        <w:rPr>
          <w:rFonts w:ascii="Times New Roman" w:hAnsi="Times New Roman" w:cs="Times New Roman"/>
        </w:rPr>
      </w:pPr>
      <w:r w:rsidRPr="006F0463">
        <w:rPr>
          <w:rFonts w:ascii="Times New Roman" w:hAnsi="Times New Roman" w:cs="Times New Roman"/>
        </w:rPr>
        <w:t>(месторасположение помещения, в том числе наименования населенного пункта и улицы, номера дома и квартиры)</w:t>
      </w:r>
    </w:p>
    <w:p w:rsidR="00196AF1" w:rsidRPr="006F0463" w:rsidRDefault="00196AF1" w:rsidP="00196AF1">
      <w:pPr>
        <w:spacing w:before="240"/>
        <w:ind w:firstLine="567"/>
        <w:rPr>
          <w:rFonts w:ascii="Times New Roman" w:hAnsi="Times New Roman" w:cs="Times New Roman"/>
        </w:rPr>
      </w:pPr>
      <w:r w:rsidRPr="006F0463">
        <w:rPr>
          <w:rFonts w:ascii="Times New Roman" w:hAnsi="Times New Roman" w:cs="Times New Roman"/>
        </w:rPr>
        <w:t xml:space="preserve">Межведомственная комиссия, назначенная  </w:t>
      </w:r>
    </w:p>
    <w:p w:rsidR="00196AF1" w:rsidRPr="006F0463" w:rsidRDefault="00196AF1" w:rsidP="00196AF1">
      <w:pPr>
        <w:pBdr>
          <w:top w:val="single" w:sz="4" w:space="1" w:color="auto"/>
        </w:pBdr>
        <w:ind w:left="5103"/>
        <w:jc w:val="center"/>
        <w:rPr>
          <w:rFonts w:ascii="Times New Roman" w:hAnsi="Times New Roman" w:cs="Times New Roman"/>
        </w:rPr>
      </w:pPr>
      <w:r w:rsidRPr="006F0463">
        <w:rPr>
          <w:rFonts w:ascii="Times New Roman" w:hAnsi="Times New Roman" w:cs="Times New Roman"/>
        </w:rPr>
        <w:t xml:space="preserve">(кем назначена, наименование федерального органа </w:t>
      </w:r>
    </w:p>
    <w:p w:rsidR="00196AF1" w:rsidRPr="006F0463" w:rsidRDefault="00196AF1" w:rsidP="00196AF1">
      <w:pPr>
        <w:tabs>
          <w:tab w:val="right" w:pos="10205"/>
        </w:tabs>
        <w:rPr>
          <w:rFonts w:ascii="Times New Roman" w:hAnsi="Times New Roman" w:cs="Times New Roman"/>
        </w:rPr>
      </w:pPr>
      <w:r w:rsidRPr="006F0463">
        <w:rPr>
          <w:rFonts w:ascii="Times New Roman" w:hAnsi="Times New Roman" w:cs="Times New Roman"/>
        </w:rPr>
        <w:tab/>
        <w:t>,</w:t>
      </w:r>
    </w:p>
    <w:p w:rsidR="00196AF1" w:rsidRPr="006F0463" w:rsidRDefault="00196AF1" w:rsidP="00196AF1">
      <w:pPr>
        <w:pBdr>
          <w:top w:val="single" w:sz="4" w:space="1" w:color="auto"/>
        </w:pBdr>
        <w:ind w:right="113"/>
        <w:jc w:val="center"/>
        <w:rPr>
          <w:rFonts w:ascii="Times New Roman" w:hAnsi="Times New Roman" w:cs="Times New Roman"/>
        </w:rPr>
      </w:pPr>
      <w:r w:rsidRPr="006F0463">
        <w:rPr>
          <w:rFonts w:ascii="Times New Roman" w:hAnsi="Times New Roman" w:cs="Times New Roman"/>
        </w:rPr>
        <w:t>исполнительной власти, органа исполнительной власти субъекта Российской Федерации, органа местного самоуправления, дата, номер решения о созыве комиссии)</w:t>
      </w:r>
    </w:p>
    <w:p w:rsidR="00196AF1" w:rsidRPr="006F0463" w:rsidRDefault="00196AF1" w:rsidP="00196AF1">
      <w:pPr>
        <w:rPr>
          <w:rFonts w:ascii="Times New Roman" w:hAnsi="Times New Roman" w:cs="Times New Roman"/>
        </w:rPr>
      </w:pPr>
      <w:r w:rsidRPr="006F0463">
        <w:rPr>
          <w:rFonts w:ascii="Times New Roman" w:hAnsi="Times New Roman" w:cs="Times New Roman"/>
        </w:rPr>
        <w:t xml:space="preserve">в составе председателя  </w:t>
      </w:r>
    </w:p>
    <w:p w:rsidR="00196AF1" w:rsidRPr="006F0463" w:rsidRDefault="00196AF1" w:rsidP="00196AF1">
      <w:pPr>
        <w:pBdr>
          <w:top w:val="single" w:sz="4" w:space="1" w:color="auto"/>
        </w:pBdr>
        <w:ind w:left="2460"/>
        <w:jc w:val="center"/>
        <w:rPr>
          <w:rFonts w:ascii="Times New Roman" w:hAnsi="Times New Roman" w:cs="Times New Roman"/>
        </w:rPr>
      </w:pPr>
      <w:r w:rsidRPr="006F0463">
        <w:rPr>
          <w:rFonts w:ascii="Times New Roman" w:hAnsi="Times New Roman" w:cs="Times New Roman"/>
        </w:rPr>
        <w:t>(Ф.И.О., занимаемая должность и место работы)</w:t>
      </w:r>
    </w:p>
    <w:p w:rsidR="00196AF1" w:rsidRPr="006F0463" w:rsidRDefault="00196AF1" w:rsidP="00196AF1">
      <w:pPr>
        <w:rPr>
          <w:rFonts w:ascii="Times New Roman" w:hAnsi="Times New Roman" w:cs="Times New Roman"/>
        </w:rPr>
      </w:pPr>
      <w:r w:rsidRPr="006F0463">
        <w:rPr>
          <w:rFonts w:ascii="Times New Roman" w:hAnsi="Times New Roman" w:cs="Times New Roman"/>
        </w:rPr>
        <w:t xml:space="preserve">и членов комиссии  </w:t>
      </w:r>
    </w:p>
    <w:p w:rsidR="00196AF1" w:rsidRPr="006F0463" w:rsidRDefault="00196AF1" w:rsidP="00196AF1">
      <w:pPr>
        <w:pBdr>
          <w:top w:val="single" w:sz="4" w:space="1" w:color="auto"/>
        </w:pBdr>
        <w:ind w:left="2069"/>
        <w:jc w:val="center"/>
        <w:rPr>
          <w:rFonts w:ascii="Times New Roman" w:hAnsi="Times New Roman" w:cs="Times New Roman"/>
        </w:rPr>
      </w:pPr>
      <w:r w:rsidRPr="006F0463">
        <w:rPr>
          <w:rFonts w:ascii="Times New Roman" w:hAnsi="Times New Roman" w:cs="Times New Roman"/>
        </w:rPr>
        <w:t>(Ф.И.О., занимаемая должность и место работы)</w:t>
      </w:r>
    </w:p>
    <w:p w:rsidR="00196AF1" w:rsidRPr="006F0463" w:rsidRDefault="00196AF1" w:rsidP="00196AF1">
      <w:pPr>
        <w:rPr>
          <w:rFonts w:ascii="Times New Roman" w:hAnsi="Times New Roman" w:cs="Times New Roman"/>
        </w:rPr>
      </w:pPr>
      <w:r w:rsidRPr="006F0463">
        <w:rPr>
          <w:rFonts w:ascii="Times New Roman" w:hAnsi="Times New Roman" w:cs="Times New Roman"/>
        </w:rPr>
        <w:t xml:space="preserve">при участии приглашенных экспертов  </w:t>
      </w:r>
    </w:p>
    <w:p w:rsidR="00196AF1" w:rsidRPr="006F0463" w:rsidRDefault="00196AF1" w:rsidP="00196AF1">
      <w:pPr>
        <w:pBdr>
          <w:top w:val="single" w:sz="4" w:space="1" w:color="auto"/>
        </w:pBdr>
        <w:ind w:left="4054"/>
        <w:jc w:val="center"/>
        <w:rPr>
          <w:rFonts w:ascii="Times New Roman" w:hAnsi="Times New Roman" w:cs="Times New Roman"/>
        </w:rPr>
      </w:pPr>
      <w:r w:rsidRPr="006F0463">
        <w:rPr>
          <w:rFonts w:ascii="Times New Roman" w:hAnsi="Times New Roman" w:cs="Times New Roman"/>
        </w:rPr>
        <w:t>(Ф.И.О., занимаемая должность и место работы)</w:t>
      </w:r>
    </w:p>
    <w:p w:rsidR="00196AF1" w:rsidRPr="006F0463" w:rsidRDefault="00196AF1" w:rsidP="00196AF1">
      <w:pPr>
        <w:rPr>
          <w:rFonts w:ascii="Times New Roman" w:hAnsi="Times New Roman" w:cs="Times New Roman"/>
        </w:rPr>
      </w:pPr>
    </w:p>
    <w:p w:rsidR="00196AF1" w:rsidRPr="006F0463" w:rsidRDefault="00196AF1" w:rsidP="00196AF1">
      <w:pPr>
        <w:pBdr>
          <w:top w:val="single" w:sz="4" w:space="1" w:color="auto"/>
        </w:pBdr>
        <w:rPr>
          <w:rFonts w:ascii="Times New Roman" w:hAnsi="Times New Roman" w:cs="Times New Roman"/>
          <w:sz w:val="2"/>
          <w:szCs w:val="2"/>
        </w:rPr>
      </w:pPr>
    </w:p>
    <w:p w:rsidR="00196AF1" w:rsidRPr="006F0463" w:rsidRDefault="00196AF1" w:rsidP="00196AF1">
      <w:pPr>
        <w:rPr>
          <w:rFonts w:ascii="Times New Roman" w:hAnsi="Times New Roman" w:cs="Times New Roman"/>
        </w:rPr>
      </w:pPr>
    </w:p>
    <w:p w:rsidR="00196AF1" w:rsidRPr="006F0463" w:rsidRDefault="00196AF1" w:rsidP="00196AF1">
      <w:pPr>
        <w:pBdr>
          <w:top w:val="single" w:sz="4" w:space="1" w:color="auto"/>
        </w:pBdr>
        <w:rPr>
          <w:rFonts w:ascii="Times New Roman" w:hAnsi="Times New Roman" w:cs="Times New Roman"/>
          <w:sz w:val="2"/>
          <w:szCs w:val="2"/>
        </w:rPr>
      </w:pPr>
    </w:p>
    <w:p w:rsidR="00196AF1" w:rsidRPr="006F0463" w:rsidRDefault="00196AF1" w:rsidP="00196AF1">
      <w:pPr>
        <w:rPr>
          <w:rFonts w:ascii="Times New Roman" w:hAnsi="Times New Roman" w:cs="Times New Roman"/>
        </w:rPr>
      </w:pPr>
      <w:r w:rsidRPr="006F0463">
        <w:rPr>
          <w:rFonts w:ascii="Times New Roman" w:hAnsi="Times New Roman" w:cs="Times New Roman"/>
        </w:rPr>
        <w:t xml:space="preserve">и приглашенного собственника помещения или уполномоченного им лица  </w:t>
      </w:r>
    </w:p>
    <w:p w:rsidR="00196AF1" w:rsidRPr="006F0463" w:rsidRDefault="00196AF1" w:rsidP="00196AF1">
      <w:pPr>
        <w:pBdr>
          <w:top w:val="single" w:sz="4" w:space="1" w:color="auto"/>
        </w:pBdr>
        <w:ind w:left="7785"/>
        <w:rPr>
          <w:rFonts w:ascii="Times New Roman" w:hAnsi="Times New Roman" w:cs="Times New Roman"/>
          <w:sz w:val="2"/>
          <w:szCs w:val="2"/>
        </w:rPr>
      </w:pPr>
    </w:p>
    <w:p w:rsidR="00196AF1" w:rsidRPr="006F0463" w:rsidRDefault="00196AF1" w:rsidP="00196AF1">
      <w:pPr>
        <w:rPr>
          <w:rFonts w:ascii="Times New Roman" w:hAnsi="Times New Roman" w:cs="Times New Roman"/>
        </w:rPr>
      </w:pPr>
    </w:p>
    <w:p w:rsidR="00196AF1" w:rsidRPr="006F0463" w:rsidRDefault="00196AF1" w:rsidP="00196AF1">
      <w:pPr>
        <w:pBdr>
          <w:top w:val="single" w:sz="4" w:space="1" w:color="auto"/>
        </w:pBdr>
        <w:jc w:val="center"/>
        <w:rPr>
          <w:rFonts w:ascii="Times New Roman" w:hAnsi="Times New Roman" w:cs="Times New Roman"/>
        </w:rPr>
      </w:pPr>
      <w:r w:rsidRPr="006F0463">
        <w:rPr>
          <w:rFonts w:ascii="Times New Roman" w:hAnsi="Times New Roman" w:cs="Times New Roman"/>
        </w:rPr>
        <w:t>(Ф.И.О., занимаемая должность и место работы)</w:t>
      </w:r>
    </w:p>
    <w:p w:rsidR="00196AF1" w:rsidRPr="006F0463" w:rsidRDefault="00196AF1" w:rsidP="00196AF1">
      <w:pPr>
        <w:rPr>
          <w:rFonts w:ascii="Times New Roman" w:hAnsi="Times New Roman" w:cs="Times New Roman"/>
        </w:rPr>
      </w:pPr>
    </w:p>
    <w:p w:rsidR="00196AF1" w:rsidRPr="006F0463" w:rsidRDefault="00196AF1" w:rsidP="00196AF1">
      <w:pPr>
        <w:pBdr>
          <w:top w:val="single" w:sz="4" w:space="1" w:color="auto"/>
        </w:pBdr>
        <w:rPr>
          <w:rFonts w:ascii="Times New Roman" w:hAnsi="Times New Roman" w:cs="Times New Roman"/>
          <w:sz w:val="2"/>
          <w:szCs w:val="2"/>
        </w:rPr>
      </w:pPr>
    </w:p>
    <w:p w:rsidR="00196AF1" w:rsidRPr="006F0463" w:rsidRDefault="00196AF1" w:rsidP="00196AF1">
      <w:pPr>
        <w:rPr>
          <w:rFonts w:ascii="Times New Roman" w:hAnsi="Times New Roman" w:cs="Times New Roman"/>
        </w:rPr>
      </w:pPr>
      <w:r w:rsidRPr="006F0463">
        <w:rPr>
          <w:rFonts w:ascii="Times New Roman" w:hAnsi="Times New Roman" w:cs="Times New Roman"/>
        </w:rPr>
        <w:t xml:space="preserve">произвела обследование помещения по заявлению  </w:t>
      </w:r>
    </w:p>
    <w:p w:rsidR="00196AF1" w:rsidRPr="006F0463" w:rsidRDefault="00196AF1" w:rsidP="00196AF1">
      <w:pPr>
        <w:pBdr>
          <w:top w:val="single" w:sz="4" w:space="1" w:color="auto"/>
        </w:pBdr>
        <w:ind w:left="5290"/>
        <w:jc w:val="center"/>
        <w:rPr>
          <w:rFonts w:ascii="Times New Roman" w:hAnsi="Times New Roman" w:cs="Times New Roman"/>
        </w:rPr>
      </w:pPr>
      <w:r w:rsidRPr="006F0463">
        <w:rPr>
          <w:rFonts w:ascii="Times New Roman" w:hAnsi="Times New Roman" w:cs="Times New Roman"/>
        </w:rPr>
        <w:t xml:space="preserve">(реквизиты заявителя: Ф.И.О. и адрес – </w:t>
      </w:r>
    </w:p>
    <w:p w:rsidR="00196AF1" w:rsidRPr="006F0463" w:rsidRDefault="00196AF1" w:rsidP="00196AF1">
      <w:pPr>
        <w:rPr>
          <w:rFonts w:ascii="Times New Roman" w:hAnsi="Times New Roman" w:cs="Times New Roman"/>
        </w:rPr>
      </w:pPr>
    </w:p>
    <w:p w:rsidR="00196AF1" w:rsidRPr="006F0463" w:rsidRDefault="00196AF1" w:rsidP="00196AF1">
      <w:pPr>
        <w:pBdr>
          <w:top w:val="single" w:sz="4" w:space="1" w:color="auto"/>
        </w:pBdr>
        <w:jc w:val="center"/>
        <w:rPr>
          <w:rFonts w:ascii="Times New Roman" w:hAnsi="Times New Roman" w:cs="Times New Roman"/>
        </w:rPr>
      </w:pPr>
      <w:r w:rsidRPr="006F0463">
        <w:rPr>
          <w:rFonts w:ascii="Times New Roman" w:hAnsi="Times New Roman" w:cs="Times New Roman"/>
        </w:rPr>
        <w:t>для физического лица, наименование организации и занимаемая должность – для юридического лица)</w:t>
      </w:r>
    </w:p>
    <w:p w:rsidR="00196AF1" w:rsidRPr="006F0463" w:rsidRDefault="00196AF1" w:rsidP="00196AF1">
      <w:pPr>
        <w:rPr>
          <w:rFonts w:ascii="Times New Roman" w:hAnsi="Times New Roman" w:cs="Times New Roman"/>
        </w:rPr>
      </w:pPr>
      <w:r w:rsidRPr="006F0463">
        <w:rPr>
          <w:rFonts w:ascii="Times New Roman" w:hAnsi="Times New Roman" w:cs="Times New Roman"/>
        </w:rPr>
        <w:t xml:space="preserve">и составила настоящий акт обследования помещения  </w:t>
      </w:r>
    </w:p>
    <w:p w:rsidR="00196AF1" w:rsidRPr="006F0463" w:rsidRDefault="00196AF1" w:rsidP="00196AF1">
      <w:pPr>
        <w:pBdr>
          <w:top w:val="single" w:sz="4" w:space="1" w:color="auto"/>
        </w:pBdr>
        <w:ind w:left="5585"/>
        <w:jc w:val="center"/>
        <w:rPr>
          <w:rFonts w:ascii="Times New Roman" w:hAnsi="Times New Roman" w:cs="Times New Roman"/>
        </w:rPr>
      </w:pPr>
      <w:r w:rsidRPr="006F0463">
        <w:rPr>
          <w:rFonts w:ascii="Times New Roman" w:hAnsi="Times New Roman" w:cs="Times New Roman"/>
        </w:rPr>
        <w:t>(адрес, принадлежность помещения,</w:t>
      </w:r>
    </w:p>
    <w:p w:rsidR="00196AF1" w:rsidRPr="006F0463" w:rsidRDefault="00196AF1" w:rsidP="00196AF1">
      <w:pPr>
        <w:tabs>
          <w:tab w:val="right" w:pos="10205"/>
        </w:tabs>
        <w:rPr>
          <w:rFonts w:ascii="Times New Roman" w:hAnsi="Times New Roman" w:cs="Times New Roman"/>
        </w:rPr>
      </w:pPr>
      <w:r w:rsidRPr="006F0463">
        <w:rPr>
          <w:rFonts w:ascii="Times New Roman" w:hAnsi="Times New Roman" w:cs="Times New Roman"/>
        </w:rPr>
        <w:tab/>
        <w:t>.</w:t>
      </w:r>
    </w:p>
    <w:p w:rsidR="00196AF1" w:rsidRPr="006F0463" w:rsidRDefault="00196AF1" w:rsidP="00196AF1">
      <w:pPr>
        <w:pBdr>
          <w:top w:val="single" w:sz="4" w:space="1" w:color="auto"/>
        </w:pBdr>
        <w:ind w:right="113"/>
        <w:jc w:val="center"/>
        <w:rPr>
          <w:rFonts w:ascii="Times New Roman" w:hAnsi="Times New Roman" w:cs="Times New Roman"/>
        </w:rPr>
      </w:pPr>
      <w:r w:rsidRPr="006F0463">
        <w:rPr>
          <w:rFonts w:ascii="Times New Roman" w:hAnsi="Times New Roman" w:cs="Times New Roman"/>
        </w:rPr>
        <w:t>кадастровый номер, год ввода в эксплуатацию)</w:t>
      </w:r>
    </w:p>
    <w:p w:rsidR="00196AF1" w:rsidRPr="006F0463" w:rsidRDefault="00196AF1" w:rsidP="00196AF1">
      <w:pPr>
        <w:spacing w:before="180"/>
        <w:ind w:firstLine="567"/>
        <w:jc w:val="both"/>
        <w:rPr>
          <w:rFonts w:ascii="Times New Roman" w:hAnsi="Times New Roman" w:cs="Times New Roman"/>
        </w:rPr>
      </w:pPr>
      <w:r w:rsidRPr="006F0463">
        <w:rPr>
          <w:rFonts w:ascii="Times New Roman" w:hAnsi="Times New Roman" w:cs="Times New Roman"/>
        </w:rPr>
        <w:t xml:space="preserve">Краткое описание состояния жилого помещения, инженерных систем здания, оборудования и </w:t>
      </w:r>
      <w:proofErr w:type="gramStart"/>
      <w:r w:rsidRPr="006F0463">
        <w:rPr>
          <w:rFonts w:ascii="Times New Roman" w:hAnsi="Times New Roman" w:cs="Times New Roman"/>
        </w:rPr>
        <w:t>механизмов</w:t>
      </w:r>
      <w:proofErr w:type="gramEnd"/>
      <w:r w:rsidRPr="006F0463">
        <w:rPr>
          <w:rFonts w:ascii="Times New Roman" w:hAnsi="Times New Roman" w:cs="Times New Roman"/>
        </w:rPr>
        <w:t xml:space="preserve"> и прилегающей к зданию территории  </w:t>
      </w:r>
    </w:p>
    <w:p w:rsidR="00196AF1" w:rsidRPr="006F0463" w:rsidRDefault="00196AF1" w:rsidP="00196AF1">
      <w:pPr>
        <w:pBdr>
          <w:top w:val="single" w:sz="4" w:space="1" w:color="auto"/>
        </w:pBdr>
        <w:ind w:left="5443"/>
        <w:rPr>
          <w:rFonts w:ascii="Times New Roman" w:hAnsi="Times New Roman" w:cs="Times New Roman"/>
          <w:sz w:val="2"/>
          <w:szCs w:val="2"/>
        </w:rPr>
      </w:pPr>
    </w:p>
    <w:p w:rsidR="00196AF1" w:rsidRPr="006F0463" w:rsidRDefault="00196AF1" w:rsidP="00196AF1">
      <w:pPr>
        <w:rPr>
          <w:rFonts w:ascii="Times New Roman" w:hAnsi="Times New Roman" w:cs="Times New Roman"/>
        </w:rPr>
      </w:pPr>
    </w:p>
    <w:p w:rsidR="00196AF1" w:rsidRPr="006F0463" w:rsidRDefault="00196AF1" w:rsidP="00196AF1">
      <w:pPr>
        <w:pBdr>
          <w:top w:val="single" w:sz="4" w:space="1" w:color="auto"/>
        </w:pBdr>
        <w:rPr>
          <w:rFonts w:ascii="Times New Roman" w:hAnsi="Times New Roman" w:cs="Times New Roman"/>
          <w:sz w:val="2"/>
          <w:szCs w:val="2"/>
        </w:rPr>
      </w:pPr>
    </w:p>
    <w:p w:rsidR="00196AF1" w:rsidRPr="006F0463" w:rsidRDefault="00196AF1" w:rsidP="00196AF1">
      <w:pPr>
        <w:rPr>
          <w:rFonts w:ascii="Times New Roman" w:hAnsi="Times New Roman" w:cs="Times New Roman"/>
        </w:rPr>
      </w:pPr>
    </w:p>
    <w:p w:rsidR="00196AF1" w:rsidRPr="006F0463" w:rsidRDefault="00196AF1" w:rsidP="00196AF1">
      <w:pPr>
        <w:pBdr>
          <w:top w:val="single" w:sz="4" w:space="1" w:color="auto"/>
        </w:pBdr>
        <w:rPr>
          <w:rFonts w:ascii="Times New Roman" w:hAnsi="Times New Roman" w:cs="Times New Roman"/>
          <w:sz w:val="2"/>
          <w:szCs w:val="2"/>
        </w:rPr>
      </w:pPr>
    </w:p>
    <w:p w:rsidR="00196AF1" w:rsidRPr="006F0463" w:rsidRDefault="00196AF1" w:rsidP="00196AF1">
      <w:pPr>
        <w:rPr>
          <w:rFonts w:ascii="Times New Roman" w:hAnsi="Times New Roman" w:cs="Times New Roman"/>
        </w:rPr>
      </w:pPr>
    </w:p>
    <w:p w:rsidR="00196AF1" w:rsidRPr="006F0463" w:rsidRDefault="00196AF1" w:rsidP="00196AF1">
      <w:pPr>
        <w:pBdr>
          <w:top w:val="single" w:sz="4" w:space="1" w:color="auto"/>
        </w:pBdr>
        <w:rPr>
          <w:rFonts w:ascii="Times New Roman" w:hAnsi="Times New Roman" w:cs="Times New Roman"/>
          <w:sz w:val="2"/>
          <w:szCs w:val="2"/>
        </w:rPr>
      </w:pPr>
    </w:p>
    <w:p w:rsidR="00196AF1" w:rsidRPr="006F0463" w:rsidRDefault="00196AF1" w:rsidP="00196AF1">
      <w:pPr>
        <w:rPr>
          <w:rFonts w:ascii="Times New Roman" w:hAnsi="Times New Roman" w:cs="Times New Roman"/>
        </w:rPr>
      </w:pPr>
    </w:p>
    <w:p w:rsidR="00196AF1" w:rsidRPr="006F0463" w:rsidRDefault="00196AF1" w:rsidP="00196AF1">
      <w:pPr>
        <w:pBdr>
          <w:top w:val="single" w:sz="4" w:space="1" w:color="auto"/>
        </w:pBdr>
        <w:rPr>
          <w:rFonts w:ascii="Times New Roman" w:hAnsi="Times New Roman" w:cs="Times New Roman"/>
          <w:sz w:val="2"/>
          <w:szCs w:val="2"/>
        </w:rPr>
      </w:pPr>
    </w:p>
    <w:p w:rsidR="00196AF1" w:rsidRPr="006F0463" w:rsidRDefault="00196AF1" w:rsidP="00196AF1">
      <w:pPr>
        <w:rPr>
          <w:rFonts w:ascii="Times New Roman" w:hAnsi="Times New Roman" w:cs="Times New Roman"/>
        </w:rPr>
      </w:pPr>
    </w:p>
    <w:p w:rsidR="00196AF1" w:rsidRPr="006F0463" w:rsidRDefault="00196AF1" w:rsidP="00196AF1">
      <w:pPr>
        <w:pBdr>
          <w:top w:val="single" w:sz="4" w:space="1" w:color="auto"/>
        </w:pBdr>
        <w:rPr>
          <w:rFonts w:ascii="Times New Roman" w:hAnsi="Times New Roman" w:cs="Times New Roman"/>
          <w:sz w:val="2"/>
          <w:szCs w:val="2"/>
        </w:rPr>
      </w:pPr>
    </w:p>
    <w:p w:rsidR="00196AF1" w:rsidRPr="006F0463" w:rsidRDefault="00196AF1" w:rsidP="00196AF1">
      <w:pPr>
        <w:tabs>
          <w:tab w:val="right" w:pos="10205"/>
        </w:tabs>
        <w:rPr>
          <w:rFonts w:ascii="Times New Roman" w:hAnsi="Times New Roman" w:cs="Times New Roman"/>
        </w:rPr>
      </w:pPr>
      <w:r w:rsidRPr="006F0463">
        <w:rPr>
          <w:rFonts w:ascii="Times New Roman" w:hAnsi="Times New Roman" w:cs="Times New Roman"/>
        </w:rPr>
        <w:tab/>
        <w:t>.</w:t>
      </w:r>
    </w:p>
    <w:p w:rsidR="00196AF1" w:rsidRPr="006F0463" w:rsidRDefault="00196AF1" w:rsidP="00196AF1">
      <w:pPr>
        <w:pBdr>
          <w:top w:val="single" w:sz="4" w:space="1" w:color="auto"/>
        </w:pBdr>
        <w:ind w:right="113"/>
        <w:rPr>
          <w:rFonts w:ascii="Times New Roman" w:hAnsi="Times New Roman" w:cs="Times New Roman"/>
          <w:sz w:val="2"/>
          <w:szCs w:val="2"/>
        </w:rPr>
      </w:pPr>
    </w:p>
    <w:p w:rsidR="00196AF1" w:rsidRPr="006F0463" w:rsidRDefault="00196AF1" w:rsidP="00196AF1">
      <w:pPr>
        <w:spacing w:before="240"/>
        <w:ind w:firstLine="567"/>
        <w:rPr>
          <w:rFonts w:ascii="Times New Roman" w:hAnsi="Times New Roman" w:cs="Times New Roman"/>
        </w:rPr>
      </w:pPr>
      <w:r w:rsidRPr="006F0463">
        <w:rPr>
          <w:rFonts w:ascii="Times New Roman" w:hAnsi="Times New Roman" w:cs="Times New Roman"/>
        </w:rPr>
        <w:t xml:space="preserve">Сведения о несоответствиях установленным требованиям с указанием фактических значений показателя или описанием конкретного несоответствия  </w:t>
      </w:r>
    </w:p>
    <w:p w:rsidR="00196AF1" w:rsidRPr="006F0463" w:rsidRDefault="00196AF1" w:rsidP="00196AF1">
      <w:pPr>
        <w:pBdr>
          <w:top w:val="single" w:sz="4" w:space="1" w:color="auto"/>
        </w:pBdr>
        <w:ind w:left="5812"/>
        <w:rPr>
          <w:rFonts w:ascii="Times New Roman" w:hAnsi="Times New Roman" w:cs="Times New Roman"/>
          <w:sz w:val="2"/>
          <w:szCs w:val="2"/>
        </w:rPr>
      </w:pPr>
    </w:p>
    <w:p w:rsidR="00196AF1" w:rsidRPr="006F0463" w:rsidRDefault="00196AF1" w:rsidP="00196AF1">
      <w:pPr>
        <w:rPr>
          <w:rFonts w:ascii="Times New Roman" w:hAnsi="Times New Roman" w:cs="Times New Roman"/>
        </w:rPr>
      </w:pPr>
    </w:p>
    <w:p w:rsidR="00196AF1" w:rsidRPr="006F0463" w:rsidRDefault="00196AF1" w:rsidP="00196AF1">
      <w:pPr>
        <w:pBdr>
          <w:top w:val="single" w:sz="4" w:space="1" w:color="auto"/>
        </w:pBdr>
        <w:rPr>
          <w:rFonts w:ascii="Times New Roman" w:hAnsi="Times New Roman" w:cs="Times New Roman"/>
          <w:sz w:val="2"/>
          <w:szCs w:val="2"/>
        </w:rPr>
      </w:pPr>
    </w:p>
    <w:p w:rsidR="00196AF1" w:rsidRPr="006F0463" w:rsidRDefault="00196AF1" w:rsidP="00196AF1">
      <w:pPr>
        <w:rPr>
          <w:rFonts w:ascii="Times New Roman" w:hAnsi="Times New Roman" w:cs="Times New Roman"/>
        </w:rPr>
      </w:pPr>
    </w:p>
    <w:p w:rsidR="00196AF1" w:rsidRPr="006F0463" w:rsidRDefault="00196AF1" w:rsidP="00196AF1">
      <w:pPr>
        <w:pBdr>
          <w:top w:val="single" w:sz="4" w:space="1" w:color="auto"/>
        </w:pBdr>
        <w:rPr>
          <w:rFonts w:ascii="Times New Roman" w:hAnsi="Times New Roman" w:cs="Times New Roman"/>
          <w:sz w:val="2"/>
          <w:szCs w:val="2"/>
        </w:rPr>
      </w:pPr>
    </w:p>
    <w:p w:rsidR="00196AF1" w:rsidRPr="006F0463" w:rsidRDefault="00196AF1" w:rsidP="00196AF1">
      <w:pPr>
        <w:rPr>
          <w:rFonts w:ascii="Times New Roman" w:hAnsi="Times New Roman" w:cs="Times New Roman"/>
        </w:rPr>
      </w:pPr>
    </w:p>
    <w:p w:rsidR="00196AF1" w:rsidRPr="006F0463" w:rsidRDefault="00196AF1" w:rsidP="00196AF1">
      <w:pPr>
        <w:pBdr>
          <w:top w:val="single" w:sz="4" w:space="1" w:color="auto"/>
        </w:pBdr>
        <w:rPr>
          <w:rFonts w:ascii="Times New Roman" w:hAnsi="Times New Roman" w:cs="Times New Roman"/>
          <w:sz w:val="2"/>
          <w:szCs w:val="2"/>
        </w:rPr>
      </w:pPr>
    </w:p>
    <w:p w:rsidR="00196AF1" w:rsidRPr="006F0463" w:rsidRDefault="00196AF1" w:rsidP="00196AF1">
      <w:pPr>
        <w:rPr>
          <w:rFonts w:ascii="Times New Roman" w:hAnsi="Times New Roman" w:cs="Times New Roman"/>
        </w:rPr>
      </w:pPr>
    </w:p>
    <w:p w:rsidR="00196AF1" w:rsidRPr="006F0463" w:rsidRDefault="00196AF1" w:rsidP="00196AF1">
      <w:pPr>
        <w:pBdr>
          <w:top w:val="single" w:sz="4" w:space="1" w:color="auto"/>
        </w:pBdr>
        <w:rPr>
          <w:rFonts w:ascii="Times New Roman" w:hAnsi="Times New Roman" w:cs="Times New Roman"/>
          <w:sz w:val="2"/>
          <w:szCs w:val="2"/>
        </w:rPr>
      </w:pPr>
    </w:p>
    <w:p w:rsidR="00196AF1" w:rsidRPr="006F0463" w:rsidRDefault="00196AF1" w:rsidP="00196AF1">
      <w:pPr>
        <w:tabs>
          <w:tab w:val="right" w:pos="10205"/>
        </w:tabs>
        <w:rPr>
          <w:rFonts w:ascii="Times New Roman" w:hAnsi="Times New Roman" w:cs="Times New Roman"/>
        </w:rPr>
      </w:pPr>
      <w:r w:rsidRPr="006F0463">
        <w:rPr>
          <w:rFonts w:ascii="Times New Roman" w:hAnsi="Times New Roman" w:cs="Times New Roman"/>
        </w:rPr>
        <w:tab/>
        <w:t>.</w:t>
      </w:r>
    </w:p>
    <w:p w:rsidR="00196AF1" w:rsidRPr="006F0463" w:rsidRDefault="00196AF1" w:rsidP="00196AF1">
      <w:pPr>
        <w:pBdr>
          <w:top w:val="single" w:sz="4" w:space="1" w:color="auto"/>
        </w:pBdr>
        <w:ind w:right="113"/>
        <w:rPr>
          <w:rFonts w:ascii="Times New Roman" w:hAnsi="Times New Roman" w:cs="Times New Roman"/>
          <w:sz w:val="2"/>
          <w:szCs w:val="2"/>
        </w:rPr>
      </w:pPr>
    </w:p>
    <w:p w:rsidR="00196AF1" w:rsidRPr="006F0463" w:rsidRDefault="00196AF1" w:rsidP="00196AF1">
      <w:pPr>
        <w:ind w:firstLine="567"/>
        <w:jc w:val="both"/>
        <w:rPr>
          <w:rFonts w:ascii="Times New Roman" w:hAnsi="Times New Roman" w:cs="Times New Roman"/>
        </w:rPr>
      </w:pPr>
      <w:r w:rsidRPr="006F0463">
        <w:rPr>
          <w:rFonts w:ascii="Times New Roman" w:hAnsi="Times New Roman" w:cs="Times New Roman"/>
        </w:rPr>
        <w:t xml:space="preserve">Оценка результатов проведенного инструментального контроля и других видов контроля и исследований  </w:t>
      </w:r>
    </w:p>
    <w:p w:rsidR="00196AF1" w:rsidRPr="006F0463" w:rsidRDefault="00196AF1" w:rsidP="00196AF1">
      <w:pPr>
        <w:pBdr>
          <w:top w:val="single" w:sz="4" w:space="1" w:color="auto"/>
        </w:pBdr>
        <w:ind w:left="1531"/>
        <w:jc w:val="center"/>
        <w:rPr>
          <w:rFonts w:ascii="Times New Roman" w:hAnsi="Times New Roman" w:cs="Times New Roman"/>
        </w:rPr>
      </w:pPr>
      <w:r w:rsidRPr="006F0463">
        <w:rPr>
          <w:rFonts w:ascii="Times New Roman" w:hAnsi="Times New Roman" w:cs="Times New Roman"/>
        </w:rPr>
        <w:t>(кем проведен контроль (испытание), по каким показателям, какие фактические значения получены)</w:t>
      </w:r>
    </w:p>
    <w:p w:rsidR="00196AF1" w:rsidRPr="006F0463" w:rsidRDefault="00196AF1" w:rsidP="00196AF1">
      <w:pPr>
        <w:tabs>
          <w:tab w:val="right" w:pos="10205"/>
        </w:tabs>
        <w:rPr>
          <w:rFonts w:ascii="Times New Roman" w:hAnsi="Times New Roman" w:cs="Times New Roman"/>
        </w:rPr>
      </w:pPr>
      <w:r w:rsidRPr="006F0463">
        <w:rPr>
          <w:rFonts w:ascii="Times New Roman" w:hAnsi="Times New Roman" w:cs="Times New Roman"/>
        </w:rPr>
        <w:tab/>
        <w:t>.</w:t>
      </w:r>
    </w:p>
    <w:p w:rsidR="00196AF1" w:rsidRPr="006F0463" w:rsidRDefault="00196AF1" w:rsidP="00196AF1">
      <w:pPr>
        <w:pBdr>
          <w:top w:val="single" w:sz="4" w:space="1" w:color="auto"/>
        </w:pBdr>
        <w:ind w:right="113"/>
        <w:rPr>
          <w:rFonts w:ascii="Times New Roman" w:hAnsi="Times New Roman" w:cs="Times New Roman"/>
          <w:sz w:val="2"/>
          <w:szCs w:val="2"/>
        </w:rPr>
      </w:pPr>
    </w:p>
    <w:p w:rsidR="00196AF1" w:rsidRPr="006F0463" w:rsidRDefault="00196AF1" w:rsidP="00196AF1">
      <w:pPr>
        <w:ind w:firstLine="567"/>
        <w:jc w:val="both"/>
        <w:rPr>
          <w:rFonts w:ascii="Times New Roman" w:hAnsi="Times New Roman" w:cs="Times New Roman"/>
        </w:rPr>
      </w:pPr>
      <w:r w:rsidRPr="006F0463">
        <w:rPr>
          <w:rFonts w:ascii="Times New Roman" w:hAnsi="Times New Roman" w:cs="Times New Roman"/>
        </w:rPr>
        <w:t xml:space="preserve">Рекомендации межведомственной комиссии и предлагаемые меры, которые необходимо принять для обеспечения безопасности или создания нормальных условий для постоянного проживания  </w:t>
      </w:r>
    </w:p>
    <w:p w:rsidR="00196AF1" w:rsidRPr="006F0463" w:rsidRDefault="00196AF1" w:rsidP="00196AF1">
      <w:pPr>
        <w:pBdr>
          <w:top w:val="single" w:sz="4" w:space="1" w:color="auto"/>
        </w:pBdr>
        <w:ind w:left="1370"/>
        <w:rPr>
          <w:rFonts w:ascii="Times New Roman" w:hAnsi="Times New Roman" w:cs="Times New Roman"/>
          <w:sz w:val="2"/>
          <w:szCs w:val="2"/>
        </w:rPr>
      </w:pPr>
    </w:p>
    <w:p w:rsidR="00196AF1" w:rsidRPr="006F0463" w:rsidRDefault="00196AF1" w:rsidP="00196AF1">
      <w:pPr>
        <w:rPr>
          <w:rFonts w:ascii="Times New Roman" w:hAnsi="Times New Roman" w:cs="Times New Roman"/>
        </w:rPr>
      </w:pPr>
    </w:p>
    <w:p w:rsidR="00196AF1" w:rsidRPr="006F0463" w:rsidRDefault="00196AF1" w:rsidP="00196AF1">
      <w:pPr>
        <w:pBdr>
          <w:top w:val="single" w:sz="4" w:space="1" w:color="auto"/>
        </w:pBdr>
        <w:rPr>
          <w:rFonts w:ascii="Times New Roman" w:hAnsi="Times New Roman" w:cs="Times New Roman"/>
          <w:sz w:val="2"/>
          <w:szCs w:val="2"/>
        </w:rPr>
      </w:pPr>
    </w:p>
    <w:p w:rsidR="00196AF1" w:rsidRPr="006F0463" w:rsidRDefault="00196AF1" w:rsidP="00196AF1">
      <w:pPr>
        <w:rPr>
          <w:rFonts w:ascii="Times New Roman" w:hAnsi="Times New Roman" w:cs="Times New Roman"/>
        </w:rPr>
      </w:pPr>
    </w:p>
    <w:p w:rsidR="00196AF1" w:rsidRPr="006F0463" w:rsidRDefault="00196AF1" w:rsidP="00196AF1">
      <w:pPr>
        <w:pBdr>
          <w:top w:val="single" w:sz="4" w:space="1" w:color="auto"/>
        </w:pBdr>
        <w:rPr>
          <w:rFonts w:ascii="Times New Roman" w:hAnsi="Times New Roman" w:cs="Times New Roman"/>
          <w:sz w:val="2"/>
          <w:szCs w:val="2"/>
        </w:rPr>
      </w:pPr>
    </w:p>
    <w:p w:rsidR="00196AF1" w:rsidRPr="006F0463" w:rsidRDefault="00196AF1" w:rsidP="00196AF1">
      <w:pPr>
        <w:rPr>
          <w:rFonts w:ascii="Times New Roman" w:hAnsi="Times New Roman" w:cs="Times New Roman"/>
        </w:rPr>
      </w:pPr>
    </w:p>
    <w:p w:rsidR="00196AF1" w:rsidRPr="006F0463" w:rsidRDefault="00196AF1" w:rsidP="00196AF1">
      <w:pPr>
        <w:pBdr>
          <w:top w:val="single" w:sz="4" w:space="1" w:color="auto"/>
        </w:pBdr>
        <w:rPr>
          <w:rFonts w:ascii="Times New Roman" w:hAnsi="Times New Roman" w:cs="Times New Roman"/>
          <w:sz w:val="2"/>
          <w:szCs w:val="2"/>
        </w:rPr>
      </w:pPr>
    </w:p>
    <w:p w:rsidR="00196AF1" w:rsidRPr="006F0463" w:rsidRDefault="00196AF1" w:rsidP="00196AF1">
      <w:pPr>
        <w:tabs>
          <w:tab w:val="right" w:pos="10205"/>
        </w:tabs>
        <w:rPr>
          <w:rFonts w:ascii="Times New Roman" w:hAnsi="Times New Roman" w:cs="Times New Roman"/>
        </w:rPr>
      </w:pPr>
      <w:r w:rsidRPr="006F0463">
        <w:rPr>
          <w:rFonts w:ascii="Times New Roman" w:hAnsi="Times New Roman" w:cs="Times New Roman"/>
        </w:rPr>
        <w:tab/>
        <w:t>.</w:t>
      </w:r>
    </w:p>
    <w:p w:rsidR="00196AF1" w:rsidRPr="006F0463" w:rsidRDefault="00196AF1" w:rsidP="00196AF1">
      <w:pPr>
        <w:pBdr>
          <w:top w:val="single" w:sz="4" w:space="1" w:color="auto"/>
        </w:pBdr>
        <w:ind w:right="113"/>
        <w:rPr>
          <w:rFonts w:ascii="Times New Roman" w:hAnsi="Times New Roman" w:cs="Times New Roman"/>
          <w:sz w:val="2"/>
          <w:szCs w:val="2"/>
        </w:rPr>
      </w:pPr>
    </w:p>
    <w:p w:rsidR="00196AF1" w:rsidRPr="006F0463" w:rsidRDefault="00196AF1" w:rsidP="00196AF1">
      <w:pPr>
        <w:ind w:firstLine="567"/>
        <w:jc w:val="both"/>
        <w:rPr>
          <w:rFonts w:ascii="Times New Roman" w:hAnsi="Times New Roman" w:cs="Times New Roman"/>
          <w:sz w:val="2"/>
          <w:szCs w:val="2"/>
        </w:rPr>
      </w:pPr>
      <w:r w:rsidRPr="006F0463">
        <w:rPr>
          <w:rFonts w:ascii="Times New Roman" w:hAnsi="Times New Roman" w:cs="Times New Roman"/>
        </w:rPr>
        <w:t>Заключение межведомственной комиссии по результатам обследования помещения</w:t>
      </w:r>
      <w:r w:rsidRPr="006F0463">
        <w:rPr>
          <w:rFonts w:ascii="Times New Roman" w:hAnsi="Times New Roman" w:cs="Times New Roman"/>
        </w:rPr>
        <w:br/>
      </w:r>
    </w:p>
    <w:p w:rsidR="00196AF1" w:rsidRPr="006F0463" w:rsidRDefault="00196AF1" w:rsidP="00196AF1">
      <w:pPr>
        <w:rPr>
          <w:rFonts w:ascii="Times New Roman" w:hAnsi="Times New Roman" w:cs="Times New Roman"/>
        </w:rPr>
      </w:pPr>
    </w:p>
    <w:p w:rsidR="00196AF1" w:rsidRPr="006F0463" w:rsidRDefault="00196AF1" w:rsidP="00196AF1">
      <w:pPr>
        <w:pBdr>
          <w:top w:val="single" w:sz="4" w:space="1" w:color="auto"/>
        </w:pBdr>
        <w:rPr>
          <w:rFonts w:ascii="Times New Roman" w:hAnsi="Times New Roman" w:cs="Times New Roman"/>
          <w:sz w:val="2"/>
          <w:szCs w:val="2"/>
        </w:rPr>
      </w:pPr>
    </w:p>
    <w:p w:rsidR="00196AF1" w:rsidRPr="006F0463" w:rsidRDefault="00196AF1" w:rsidP="00196AF1">
      <w:pPr>
        <w:rPr>
          <w:rFonts w:ascii="Times New Roman" w:hAnsi="Times New Roman" w:cs="Times New Roman"/>
        </w:rPr>
      </w:pPr>
    </w:p>
    <w:p w:rsidR="00196AF1" w:rsidRPr="006F0463" w:rsidRDefault="00196AF1" w:rsidP="00196AF1">
      <w:pPr>
        <w:pBdr>
          <w:top w:val="single" w:sz="4" w:space="1" w:color="auto"/>
        </w:pBdr>
        <w:rPr>
          <w:rFonts w:ascii="Times New Roman" w:hAnsi="Times New Roman" w:cs="Times New Roman"/>
          <w:sz w:val="2"/>
          <w:szCs w:val="2"/>
        </w:rPr>
      </w:pPr>
    </w:p>
    <w:p w:rsidR="00196AF1" w:rsidRPr="006F0463" w:rsidRDefault="00196AF1" w:rsidP="00196AF1">
      <w:pPr>
        <w:rPr>
          <w:rFonts w:ascii="Times New Roman" w:hAnsi="Times New Roman" w:cs="Times New Roman"/>
        </w:rPr>
      </w:pPr>
    </w:p>
    <w:p w:rsidR="00196AF1" w:rsidRPr="006F0463" w:rsidRDefault="00196AF1" w:rsidP="00196AF1">
      <w:pPr>
        <w:pBdr>
          <w:top w:val="single" w:sz="4" w:space="1" w:color="auto"/>
        </w:pBdr>
        <w:rPr>
          <w:rFonts w:ascii="Times New Roman" w:hAnsi="Times New Roman" w:cs="Times New Roman"/>
          <w:sz w:val="2"/>
          <w:szCs w:val="2"/>
        </w:rPr>
      </w:pPr>
    </w:p>
    <w:p w:rsidR="00196AF1" w:rsidRPr="006F0463" w:rsidRDefault="00196AF1" w:rsidP="00196AF1">
      <w:pPr>
        <w:tabs>
          <w:tab w:val="right" w:pos="10205"/>
        </w:tabs>
        <w:rPr>
          <w:rFonts w:ascii="Times New Roman" w:hAnsi="Times New Roman" w:cs="Times New Roman"/>
        </w:rPr>
      </w:pPr>
      <w:r w:rsidRPr="006F0463">
        <w:rPr>
          <w:rFonts w:ascii="Times New Roman" w:hAnsi="Times New Roman" w:cs="Times New Roman"/>
        </w:rPr>
        <w:tab/>
        <w:t>.</w:t>
      </w:r>
    </w:p>
    <w:p w:rsidR="00196AF1" w:rsidRPr="006F0463" w:rsidRDefault="00196AF1" w:rsidP="00196AF1">
      <w:pPr>
        <w:pBdr>
          <w:top w:val="single" w:sz="4" w:space="1" w:color="auto"/>
        </w:pBdr>
        <w:ind w:right="113"/>
        <w:rPr>
          <w:rFonts w:ascii="Times New Roman" w:hAnsi="Times New Roman" w:cs="Times New Roman"/>
          <w:sz w:val="2"/>
          <w:szCs w:val="2"/>
        </w:rPr>
      </w:pPr>
    </w:p>
    <w:p w:rsidR="00196AF1" w:rsidRPr="006F0463" w:rsidRDefault="00196AF1" w:rsidP="00196AF1">
      <w:pPr>
        <w:spacing w:before="120"/>
        <w:ind w:firstLine="567"/>
        <w:rPr>
          <w:rFonts w:ascii="Times New Roman" w:hAnsi="Times New Roman" w:cs="Times New Roman"/>
        </w:rPr>
      </w:pPr>
      <w:r w:rsidRPr="006F0463">
        <w:rPr>
          <w:rFonts w:ascii="Times New Roman" w:hAnsi="Times New Roman" w:cs="Times New Roman"/>
        </w:rPr>
        <w:t>Приложение к акту:</w:t>
      </w:r>
    </w:p>
    <w:p w:rsidR="00196AF1" w:rsidRPr="006F0463" w:rsidRDefault="00196AF1" w:rsidP="00196AF1">
      <w:pPr>
        <w:ind w:firstLine="567"/>
        <w:rPr>
          <w:rFonts w:ascii="Times New Roman" w:hAnsi="Times New Roman" w:cs="Times New Roman"/>
        </w:rPr>
      </w:pPr>
      <w:r w:rsidRPr="006F0463">
        <w:rPr>
          <w:rFonts w:ascii="Times New Roman" w:hAnsi="Times New Roman" w:cs="Times New Roman"/>
        </w:rPr>
        <w:t>а) результаты инструментального контроля;</w:t>
      </w:r>
    </w:p>
    <w:p w:rsidR="00196AF1" w:rsidRPr="006F0463" w:rsidRDefault="00196AF1" w:rsidP="00196AF1">
      <w:pPr>
        <w:ind w:firstLine="567"/>
        <w:rPr>
          <w:rFonts w:ascii="Times New Roman" w:hAnsi="Times New Roman" w:cs="Times New Roman"/>
        </w:rPr>
      </w:pPr>
      <w:r w:rsidRPr="006F0463">
        <w:rPr>
          <w:rFonts w:ascii="Times New Roman" w:hAnsi="Times New Roman" w:cs="Times New Roman"/>
        </w:rPr>
        <w:t>б) результаты лабораторных испытаний;</w:t>
      </w:r>
    </w:p>
    <w:p w:rsidR="00196AF1" w:rsidRPr="006F0463" w:rsidRDefault="00196AF1" w:rsidP="00196AF1">
      <w:pPr>
        <w:ind w:firstLine="567"/>
        <w:rPr>
          <w:rFonts w:ascii="Times New Roman" w:hAnsi="Times New Roman" w:cs="Times New Roman"/>
        </w:rPr>
      </w:pPr>
      <w:r w:rsidRPr="006F0463">
        <w:rPr>
          <w:rFonts w:ascii="Times New Roman" w:hAnsi="Times New Roman" w:cs="Times New Roman"/>
        </w:rPr>
        <w:t>в) результаты исследований;</w:t>
      </w:r>
    </w:p>
    <w:p w:rsidR="00196AF1" w:rsidRPr="006F0463" w:rsidRDefault="00196AF1" w:rsidP="00196AF1">
      <w:pPr>
        <w:ind w:firstLine="567"/>
        <w:rPr>
          <w:rFonts w:ascii="Times New Roman" w:hAnsi="Times New Roman" w:cs="Times New Roman"/>
        </w:rPr>
      </w:pPr>
      <w:r w:rsidRPr="006F0463">
        <w:rPr>
          <w:rFonts w:ascii="Times New Roman" w:hAnsi="Times New Roman" w:cs="Times New Roman"/>
        </w:rPr>
        <w:t>г) заключения экспертов проектно-изыскательских и специализированных организаций;</w:t>
      </w:r>
    </w:p>
    <w:p w:rsidR="00196AF1" w:rsidRPr="006F0463" w:rsidRDefault="00196AF1" w:rsidP="00196AF1">
      <w:pPr>
        <w:spacing w:after="480"/>
        <w:ind w:firstLine="567"/>
        <w:rPr>
          <w:rFonts w:ascii="Times New Roman" w:hAnsi="Times New Roman" w:cs="Times New Roman"/>
        </w:rPr>
      </w:pPr>
      <w:r w:rsidRPr="006F0463">
        <w:rPr>
          <w:rFonts w:ascii="Times New Roman" w:hAnsi="Times New Roman" w:cs="Times New Roman"/>
        </w:rPr>
        <w:t>д) другие материалы по решению межведомственной комиссии.</w:t>
      </w:r>
    </w:p>
    <w:p w:rsidR="00196AF1" w:rsidRPr="006F0463" w:rsidRDefault="00196AF1" w:rsidP="00196AF1">
      <w:pPr>
        <w:rPr>
          <w:rFonts w:ascii="Times New Roman" w:hAnsi="Times New Roman" w:cs="Times New Roman"/>
        </w:rPr>
      </w:pPr>
      <w:r w:rsidRPr="006F0463">
        <w:rPr>
          <w:rFonts w:ascii="Times New Roman" w:hAnsi="Times New Roman" w:cs="Times New Roman"/>
        </w:rPr>
        <w:t>Председатель межведомственной комиссии</w:t>
      </w:r>
    </w:p>
    <w:tbl>
      <w:tblPr>
        <w:tblW w:w="0" w:type="auto"/>
        <w:tblInd w:w="595" w:type="dxa"/>
        <w:tblLayout w:type="fixed"/>
        <w:tblCellMar>
          <w:left w:w="28" w:type="dxa"/>
          <w:right w:w="28" w:type="dxa"/>
        </w:tblCellMar>
        <w:tblLook w:val="0000" w:firstRow="0" w:lastRow="0" w:firstColumn="0" w:lastColumn="0" w:noHBand="0" w:noVBand="0"/>
      </w:tblPr>
      <w:tblGrid>
        <w:gridCol w:w="2835"/>
        <w:gridCol w:w="1276"/>
        <w:gridCol w:w="4989"/>
      </w:tblGrid>
      <w:tr w:rsidR="00196AF1" w:rsidRPr="006F0463" w:rsidTr="00855E5B">
        <w:trPr>
          <w:cantSplit/>
        </w:trPr>
        <w:tc>
          <w:tcPr>
            <w:tcW w:w="2835" w:type="dxa"/>
            <w:tcBorders>
              <w:top w:val="nil"/>
              <w:left w:val="nil"/>
              <w:bottom w:val="single" w:sz="4" w:space="0" w:color="auto"/>
              <w:right w:val="nil"/>
            </w:tcBorders>
            <w:vAlign w:val="bottom"/>
          </w:tcPr>
          <w:p w:rsidR="00196AF1" w:rsidRPr="006F0463" w:rsidRDefault="00196AF1" w:rsidP="00855E5B">
            <w:pPr>
              <w:ind w:left="-170"/>
              <w:jc w:val="center"/>
              <w:rPr>
                <w:rFonts w:ascii="Times New Roman" w:hAnsi="Times New Roman" w:cs="Times New Roman"/>
              </w:rPr>
            </w:pPr>
          </w:p>
        </w:tc>
        <w:tc>
          <w:tcPr>
            <w:tcW w:w="1276" w:type="dxa"/>
            <w:tcBorders>
              <w:top w:val="nil"/>
              <w:left w:val="nil"/>
              <w:bottom w:val="nil"/>
              <w:right w:val="nil"/>
            </w:tcBorders>
            <w:vAlign w:val="bottom"/>
          </w:tcPr>
          <w:p w:rsidR="00196AF1" w:rsidRPr="006F0463" w:rsidRDefault="00196AF1" w:rsidP="00855E5B">
            <w:pPr>
              <w:ind w:left="-170"/>
              <w:jc w:val="center"/>
              <w:rPr>
                <w:rFonts w:ascii="Times New Roman" w:hAnsi="Times New Roman" w:cs="Times New Roman"/>
              </w:rPr>
            </w:pPr>
          </w:p>
        </w:tc>
        <w:tc>
          <w:tcPr>
            <w:tcW w:w="4989" w:type="dxa"/>
            <w:tcBorders>
              <w:top w:val="nil"/>
              <w:left w:val="nil"/>
              <w:bottom w:val="single" w:sz="4" w:space="0" w:color="auto"/>
              <w:right w:val="nil"/>
            </w:tcBorders>
            <w:vAlign w:val="bottom"/>
          </w:tcPr>
          <w:p w:rsidR="00196AF1" w:rsidRPr="006F0463" w:rsidRDefault="00196AF1" w:rsidP="00855E5B">
            <w:pPr>
              <w:ind w:left="-170"/>
              <w:jc w:val="center"/>
              <w:rPr>
                <w:rFonts w:ascii="Times New Roman" w:hAnsi="Times New Roman" w:cs="Times New Roman"/>
              </w:rPr>
            </w:pPr>
          </w:p>
        </w:tc>
      </w:tr>
      <w:tr w:rsidR="00196AF1" w:rsidRPr="006F0463" w:rsidTr="00855E5B">
        <w:trPr>
          <w:cantSplit/>
        </w:trPr>
        <w:tc>
          <w:tcPr>
            <w:tcW w:w="2835" w:type="dxa"/>
            <w:tcBorders>
              <w:top w:val="nil"/>
              <w:left w:val="nil"/>
              <w:bottom w:val="nil"/>
              <w:right w:val="nil"/>
            </w:tcBorders>
          </w:tcPr>
          <w:p w:rsidR="00196AF1" w:rsidRPr="006F0463" w:rsidRDefault="00196AF1" w:rsidP="00855E5B">
            <w:pPr>
              <w:ind w:left="-170"/>
              <w:jc w:val="center"/>
              <w:rPr>
                <w:rFonts w:ascii="Times New Roman" w:hAnsi="Times New Roman" w:cs="Times New Roman"/>
              </w:rPr>
            </w:pPr>
            <w:r w:rsidRPr="006F0463">
              <w:rPr>
                <w:rFonts w:ascii="Times New Roman" w:hAnsi="Times New Roman" w:cs="Times New Roman"/>
              </w:rPr>
              <w:t>(подпись)</w:t>
            </w:r>
          </w:p>
        </w:tc>
        <w:tc>
          <w:tcPr>
            <w:tcW w:w="1276" w:type="dxa"/>
            <w:tcBorders>
              <w:top w:val="nil"/>
              <w:left w:val="nil"/>
              <w:bottom w:val="nil"/>
              <w:right w:val="nil"/>
            </w:tcBorders>
          </w:tcPr>
          <w:p w:rsidR="00196AF1" w:rsidRPr="006F0463" w:rsidRDefault="00196AF1" w:rsidP="00855E5B">
            <w:pPr>
              <w:ind w:left="-170"/>
              <w:jc w:val="center"/>
              <w:rPr>
                <w:rFonts w:ascii="Times New Roman" w:hAnsi="Times New Roman" w:cs="Times New Roman"/>
              </w:rPr>
            </w:pPr>
          </w:p>
        </w:tc>
        <w:tc>
          <w:tcPr>
            <w:tcW w:w="4989" w:type="dxa"/>
            <w:tcBorders>
              <w:top w:val="nil"/>
              <w:left w:val="nil"/>
              <w:bottom w:val="nil"/>
              <w:right w:val="nil"/>
            </w:tcBorders>
          </w:tcPr>
          <w:p w:rsidR="00196AF1" w:rsidRPr="006F0463" w:rsidRDefault="00196AF1" w:rsidP="00855E5B">
            <w:pPr>
              <w:ind w:left="-170"/>
              <w:jc w:val="center"/>
              <w:rPr>
                <w:rFonts w:ascii="Times New Roman" w:hAnsi="Times New Roman" w:cs="Times New Roman"/>
              </w:rPr>
            </w:pPr>
            <w:r w:rsidRPr="006F0463">
              <w:rPr>
                <w:rFonts w:ascii="Times New Roman" w:hAnsi="Times New Roman" w:cs="Times New Roman"/>
              </w:rPr>
              <w:t>(Ф.И.О.)</w:t>
            </w:r>
          </w:p>
        </w:tc>
      </w:tr>
    </w:tbl>
    <w:p w:rsidR="00196AF1" w:rsidRPr="006F0463" w:rsidRDefault="00196AF1" w:rsidP="00196AF1">
      <w:pPr>
        <w:spacing w:before="240"/>
        <w:rPr>
          <w:rFonts w:ascii="Times New Roman" w:hAnsi="Times New Roman" w:cs="Times New Roman"/>
        </w:rPr>
      </w:pPr>
      <w:r w:rsidRPr="006F0463">
        <w:rPr>
          <w:rFonts w:ascii="Times New Roman" w:hAnsi="Times New Roman" w:cs="Times New Roman"/>
        </w:rPr>
        <w:t>Члены межведомственной комиссии:</w:t>
      </w:r>
    </w:p>
    <w:tbl>
      <w:tblPr>
        <w:tblW w:w="0" w:type="auto"/>
        <w:tblInd w:w="595" w:type="dxa"/>
        <w:tblLayout w:type="fixed"/>
        <w:tblCellMar>
          <w:left w:w="28" w:type="dxa"/>
          <w:right w:w="28" w:type="dxa"/>
        </w:tblCellMar>
        <w:tblLook w:val="0000" w:firstRow="0" w:lastRow="0" w:firstColumn="0" w:lastColumn="0" w:noHBand="0" w:noVBand="0"/>
      </w:tblPr>
      <w:tblGrid>
        <w:gridCol w:w="2835"/>
        <w:gridCol w:w="1276"/>
        <w:gridCol w:w="4989"/>
      </w:tblGrid>
      <w:tr w:rsidR="00196AF1" w:rsidRPr="006F0463" w:rsidTr="00855E5B">
        <w:trPr>
          <w:cantSplit/>
        </w:trPr>
        <w:tc>
          <w:tcPr>
            <w:tcW w:w="2835" w:type="dxa"/>
            <w:tcBorders>
              <w:top w:val="nil"/>
              <w:left w:val="nil"/>
              <w:bottom w:val="single" w:sz="4" w:space="0" w:color="auto"/>
              <w:right w:val="nil"/>
            </w:tcBorders>
            <w:vAlign w:val="bottom"/>
          </w:tcPr>
          <w:p w:rsidR="00196AF1" w:rsidRPr="006F0463" w:rsidRDefault="00196AF1" w:rsidP="00855E5B">
            <w:pPr>
              <w:ind w:left="-170"/>
              <w:jc w:val="center"/>
              <w:rPr>
                <w:rFonts w:ascii="Times New Roman" w:hAnsi="Times New Roman" w:cs="Times New Roman"/>
              </w:rPr>
            </w:pPr>
          </w:p>
        </w:tc>
        <w:tc>
          <w:tcPr>
            <w:tcW w:w="1276" w:type="dxa"/>
            <w:tcBorders>
              <w:top w:val="nil"/>
              <w:left w:val="nil"/>
              <w:bottom w:val="nil"/>
              <w:right w:val="nil"/>
            </w:tcBorders>
            <w:vAlign w:val="bottom"/>
          </w:tcPr>
          <w:p w:rsidR="00196AF1" w:rsidRPr="006F0463" w:rsidRDefault="00196AF1" w:rsidP="00855E5B">
            <w:pPr>
              <w:ind w:left="-170"/>
              <w:jc w:val="center"/>
              <w:rPr>
                <w:rFonts w:ascii="Times New Roman" w:hAnsi="Times New Roman" w:cs="Times New Roman"/>
              </w:rPr>
            </w:pPr>
          </w:p>
        </w:tc>
        <w:tc>
          <w:tcPr>
            <w:tcW w:w="4989" w:type="dxa"/>
            <w:tcBorders>
              <w:top w:val="nil"/>
              <w:left w:val="nil"/>
              <w:bottom w:val="single" w:sz="4" w:space="0" w:color="auto"/>
              <w:right w:val="nil"/>
            </w:tcBorders>
            <w:vAlign w:val="bottom"/>
          </w:tcPr>
          <w:p w:rsidR="00196AF1" w:rsidRPr="006F0463" w:rsidRDefault="00196AF1" w:rsidP="00855E5B">
            <w:pPr>
              <w:ind w:left="-170"/>
              <w:jc w:val="center"/>
              <w:rPr>
                <w:rFonts w:ascii="Times New Roman" w:hAnsi="Times New Roman" w:cs="Times New Roman"/>
              </w:rPr>
            </w:pPr>
          </w:p>
        </w:tc>
      </w:tr>
      <w:tr w:rsidR="00196AF1" w:rsidRPr="006F0463" w:rsidTr="00855E5B">
        <w:trPr>
          <w:cantSplit/>
        </w:trPr>
        <w:tc>
          <w:tcPr>
            <w:tcW w:w="2835" w:type="dxa"/>
            <w:tcBorders>
              <w:top w:val="nil"/>
              <w:left w:val="nil"/>
              <w:bottom w:val="nil"/>
              <w:right w:val="nil"/>
            </w:tcBorders>
          </w:tcPr>
          <w:p w:rsidR="00196AF1" w:rsidRPr="006F0463" w:rsidRDefault="00196AF1" w:rsidP="00855E5B">
            <w:pPr>
              <w:ind w:left="-170"/>
              <w:jc w:val="center"/>
              <w:rPr>
                <w:rFonts w:ascii="Times New Roman" w:hAnsi="Times New Roman" w:cs="Times New Roman"/>
              </w:rPr>
            </w:pPr>
            <w:r w:rsidRPr="006F0463">
              <w:rPr>
                <w:rFonts w:ascii="Times New Roman" w:hAnsi="Times New Roman" w:cs="Times New Roman"/>
              </w:rPr>
              <w:t>(подпись)</w:t>
            </w:r>
          </w:p>
        </w:tc>
        <w:tc>
          <w:tcPr>
            <w:tcW w:w="1276" w:type="dxa"/>
            <w:tcBorders>
              <w:top w:val="nil"/>
              <w:left w:val="nil"/>
              <w:bottom w:val="nil"/>
              <w:right w:val="nil"/>
            </w:tcBorders>
          </w:tcPr>
          <w:p w:rsidR="00196AF1" w:rsidRPr="006F0463" w:rsidRDefault="00196AF1" w:rsidP="00855E5B">
            <w:pPr>
              <w:ind w:left="-170"/>
              <w:jc w:val="center"/>
              <w:rPr>
                <w:rFonts w:ascii="Times New Roman" w:hAnsi="Times New Roman" w:cs="Times New Roman"/>
              </w:rPr>
            </w:pPr>
          </w:p>
        </w:tc>
        <w:tc>
          <w:tcPr>
            <w:tcW w:w="4989" w:type="dxa"/>
            <w:tcBorders>
              <w:top w:val="nil"/>
              <w:left w:val="nil"/>
              <w:bottom w:val="nil"/>
              <w:right w:val="nil"/>
            </w:tcBorders>
          </w:tcPr>
          <w:p w:rsidR="00196AF1" w:rsidRPr="006F0463" w:rsidRDefault="00196AF1" w:rsidP="00855E5B">
            <w:pPr>
              <w:ind w:left="-170"/>
              <w:jc w:val="center"/>
              <w:rPr>
                <w:rFonts w:ascii="Times New Roman" w:hAnsi="Times New Roman" w:cs="Times New Roman"/>
              </w:rPr>
            </w:pPr>
            <w:r w:rsidRPr="006F0463">
              <w:rPr>
                <w:rFonts w:ascii="Times New Roman" w:hAnsi="Times New Roman" w:cs="Times New Roman"/>
              </w:rPr>
              <w:t>(Ф.И.О.)</w:t>
            </w:r>
          </w:p>
        </w:tc>
      </w:tr>
    </w:tbl>
    <w:p w:rsidR="00196AF1" w:rsidRPr="006F0463" w:rsidRDefault="00196AF1" w:rsidP="00196AF1">
      <w:pPr>
        <w:rPr>
          <w:rFonts w:ascii="Times New Roman" w:hAnsi="Times New Roman" w:cs="Times New Roman"/>
          <w:sz w:val="12"/>
          <w:szCs w:val="12"/>
        </w:rPr>
      </w:pPr>
    </w:p>
    <w:tbl>
      <w:tblPr>
        <w:tblW w:w="0" w:type="auto"/>
        <w:tblInd w:w="595" w:type="dxa"/>
        <w:tblLayout w:type="fixed"/>
        <w:tblCellMar>
          <w:left w:w="28" w:type="dxa"/>
          <w:right w:w="28" w:type="dxa"/>
        </w:tblCellMar>
        <w:tblLook w:val="0000" w:firstRow="0" w:lastRow="0" w:firstColumn="0" w:lastColumn="0" w:noHBand="0" w:noVBand="0"/>
      </w:tblPr>
      <w:tblGrid>
        <w:gridCol w:w="2835"/>
        <w:gridCol w:w="1276"/>
        <w:gridCol w:w="4989"/>
      </w:tblGrid>
      <w:tr w:rsidR="00196AF1" w:rsidRPr="006F0463" w:rsidTr="00855E5B">
        <w:trPr>
          <w:cantSplit/>
        </w:trPr>
        <w:tc>
          <w:tcPr>
            <w:tcW w:w="2835" w:type="dxa"/>
            <w:tcBorders>
              <w:top w:val="nil"/>
              <w:left w:val="nil"/>
              <w:bottom w:val="single" w:sz="4" w:space="0" w:color="auto"/>
              <w:right w:val="nil"/>
            </w:tcBorders>
            <w:vAlign w:val="bottom"/>
          </w:tcPr>
          <w:p w:rsidR="00196AF1" w:rsidRPr="006F0463" w:rsidRDefault="00196AF1" w:rsidP="00855E5B">
            <w:pPr>
              <w:ind w:left="-170"/>
              <w:jc w:val="center"/>
              <w:rPr>
                <w:rFonts w:ascii="Times New Roman" w:hAnsi="Times New Roman" w:cs="Times New Roman"/>
              </w:rPr>
            </w:pPr>
          </w:p>
        </w:tc>
        <w:tc>
          <w:tcPr>
            <w:tcW w:w="1276" w:type="dxa"/>
            <w:tcBorders>
              <w:top w:val="nil"/>
              <w:left w:val="nil"/>
              <w:bottom w:val="nil"/>
              <w:right w:val="nil"/>
            </w:tcBorders>
            <w:vAlign w:val="bottom"/>
          </w:tcPr>
          <w:p w:rsidR="00196AF1" w:rsidRPr="006F0463" w:rsidRDefault="00196AF1" w:rsidP="00855E5B">
            <w:pPr>
              <w:ind w:left="-170"/>
              <w:jc w:val="center"/>
              <w:rPr>
                <w:rFonts w:ascii="Times New Roman" w:hAnsi="Times New Roman" w:cs="Times New Roman"/>
              </w:rPr>
            </w:pPr>
          </w:p>
        </w:tc>
        <w:tc>
          <w:tcPr>
            <w:tcW w:w="4989" w:type="dxa"/>
            <w:tcBorders>
              <w:top w:val="nil"/>
              <w:left w:val="nil"/>
              <w:bottom w:val="single" w:sz="4" w:space="0" w:color="auto"/>
              <w:right w:val="nil"/>
            </w:tcBorders>
            <w:vAlign w:val="bottom"/>
          </w:tcPr>
          <w:p w:rsidR="00196AF1" w:rsidRPr="006F0463" w:rsidRDefault="00196AF1" w:rsidP="00855E5B">
            <w:pPr>
              <w:ind w:left="-170"/>
              <w:jc w:val="center"/>
              <w:rPr>
                <w:rFonts w:ascii="Times New Roman" w:hAnsi="Times New Roman" w:cs="Times New Roman"/>
              </w:rPr>
            </w:pPr>
          </w:p>
        </w:tc>
      </w:tr>
      <w:tr w:rsidR="00196AF1" w:rsidRPr="006F0463" w:rsidTr="00855E5B">
        <w:trPr>
          <w:cantSplit/>
        </w:trPr>
        <w:tc>
          <w:tcPr>
            <w:tcW w:w="2835" w:type="dxa"/>
            <w:tcBorders>
              <w:top w:val="nil"/>
              <w:left w:val="nil"/>
              <w:bottom w:val="nil"/>
              <w:right w:val="nil"/>
            </w:tcBorders>
          </w:tcPr>
          <w:p w:rsidR="00196AF1" w:rsidRPr="006F0463" w:rsidRDefault="00196AF1" w:rsidP="00855E5B">
            <w:pPr>
              <w:ind w:left="-170"/>
              <w:jc w:val="center"/>
              <w:rPr>
                <w:rFonts w:ascii="Times New Roman" w:hAnsi="Times New Roman" w:cs="Times New Roman"/>
              </w:rPr>
            </w:pPr>
            <w:r w:rsidRPr="006F0463">
              <w:rPr>
                <w:rFonts w:ascii="Times New Roman" w:hAnsi="Times New Roman" w:cs="Times New Roman"/>
              </w:rPr>
              <w:lastRenderedPageBreak/>
              <w:t>(подпись)</w:t>
            </w:r>
          </w:p>
        </w:tc>
        <w:tc>
          <w:tcPr>
            <w:tcW w:w="1276" w:type="dxa"/>
            <w:tcBorders>
              <w:top w:val="nil"/>
              <w:left w:val="nil"/>
              <w:bottom w:val="nil"/>
              <w:right w:val="nil"/>
            </w:tcBorders>
          </w:tcPr>
          <w:p w:rsidR="00196AF1" w:rsidRPr="006F0463" w:rsidRDefault="00196AF1" w:rsidP="00855E5B">
            <w:pPr>
              <w:ind w:left="-170"/>
              <w:jc w:val="center"/>
              <w:rPr>
                <w:rFonts w:ascii="Times New Roman" w:hAnsi="Times New Roman" w:cs="Times New Roman"/>
              </w:rPr>
            </w:pPr>
          </w:p>
        </w:tc>
        <w:tc>
          <w:tcPr>
            <w:tcW w:w="4989" w:type="dxa"/>
            <w:tcBorders>
              <w:top w:val="nil"/>
              <w:left w:val="nil"/>
              <w:bottom w:val="nil"/>
              <w:right w:val="nil"/>
            </w:tcBorders>
          </w:tcPr>
          <w:p w:rsidR="00196AF1" w:rsidRPr="006F0463" w:rsidRDefault="00196AF1" w:rsidP="00855E5B">
            <w:pPr>
              <w:ind w:left="-170"/>
              <w:jc w:val="center"/>
              <w:rPr>
                <w:rFonts w:ascii="Times New Roman" w:hAnsi="Times New Roman" w:cs="Times New Roman"/>
              </w:rPr>
            </w:pPr>
            <w:r w:rsidRPr="006F0463">
              <w:rPr>
                <w:rFonts w:ascii="Times New Roman" w:hAnsi="Times New Roman" w:cs="Times New Roman"/>
              </w:rPr>
              <w:t>(Ф.И.О.)</w:t>
            </w:r>
          </w:p>
        </w:tc>
      </w:tr>
    </w:tbl>
    <w:p w:rsidR="00196AF1" w:rsidRPr="006F0463" w:rsidRDefault="00196AF1" w:rsidP="00196AF1">
      <w:pPr>
        <w:rPr>
          <w:rFonts w:ascii="Times New Roman" w:hAnsi="Times New Roman" w:cs="Times New Roman"/>
          <w:sz w:val="12"/>
          <w:szCs w:val="12"/>
        </w:rPr>
      </w:pPr>
    </w:p>
    <w:tbl>
      <w:tblPr>
        <w:tblW w:w="0" w:type="auto"/>
        <w:tblInd w:w="595" w:type="dxa"/>
        <w:tblLayout w:type="fixed"/>
        <w:tblCellMar>
          <w:left w:w="28" w:type="dxa"/>
          <w:right w:w="28" w:type="dxa"/>
        </w:tblCellMar>
        <w:tblLook w:val="0000" w:firstRow="0" w:lastRow="0" w:firstColumn="0" w:lastColumn="0" w:noHBand="0" w:noVBand="0"/>
      </w:tblPr>
      <w:tblGrid>
        <w:gridCol w:w="2835"/>
        <w:gridCol w:w="1276"/>
        <w:gridCol w:w="4989"/>
      </w:tblGrid>
      <w:tr w:rsidR="00196AF1" w:rsidRPr="006F0463" w:rsidTr="00855E5B">
        <w:trPr>
          <w:cantSplit/>
        </w:trPr>
        <w:tc>
          <w:tcPr>
            <w:tcW w:w="2835" w:type="dxa"/>
            <w:tcBorders>
              <w:top w:val="nil"/>
              <w:left w:val="nil"/>
              <w:bottom w:val="single" w:sz="4" w:space="0" w:color="auto"/>
              <w:right w:val="nil"/>
            </w:tcBorders>
            <w:vAlign w:val="bottom"/>
          </w:tcPr>
          <w:p w:rsidR="00196AF1" w:rsidRPr="006F0463" w:rsidRDefault="00196AF1" w:rsidP="00855E5B">
            <w:pPr>
              <w:ind w:left="-170"/>
              <w:jc w:val="center"/>
              <w:rPr>
                <w:rFonts w:ascii="Times New Roman" w:hAnsi="Times New Roman" w:cs="Times New Roman"/>
              </w:rPr>
            </w:pPr>
          </w:p>
        </w:tc>
        <w:tc>
          <w:tcPr>
            <w:tcW w:w="1276" w:type="dxa"/>
            <w:tcBorders>
              <w:top w:val="nil"/>
              <w:left w:val="nil"/>
              <w:bottom w:val="nil"/>
              <w:right w:val="nil"/>
            </w:tcBorders>
            <w:vAlign w:val="bottom"/>
          </w:tcPr>
          <w:p w:rsidR="00196AF1" w:rsidRPr="006F0463" w:rsidRDefault="00196AF1" w:rsidP="00855E5B">
            <w:pPr>
              <w:ind w:left="-170"/>
              <w:jc w:val="center"/>
              <w:rPr>
                <w:rFonts w:ascii="Times New Roman" w:hAnsi="Times New Roman" w:cs="Times New Roman"/>
              </w:rPr>
            </w:pPr>
          </w:p>
        </w:tc>
        <w:tc>
          <w:tcPr>
            <w:tcW w:w="4989" w:type="dxa"/>
            <w:tcBorders>
              <w:top w:val="nil"/>
              <w:left w:val="nil"/>
              <w:bottom w:val="single" w:sz="4" w:space="0" w:color="auto"/>
              <w:right w:val="nil"/>
            </w:tcBorders>
            <w:vAlign w:val="bottom"/>
          </w:tcPr>
          <w:p w:rsidR="00196AF1" w:rsidRPr="006F0463" w:rsidRDefault="00196AF1" w:rsidP="00855E5B">
            <w:pPr>
              <w:ind w:left="-170"/>
              <w:jc w:val="center"/>
              <w:rPr>
                <w:rFonts w:ascii="Times New Roman" w:hAnsi="Times New Roman" w:cs="Times New Roman"/>
              </w:rPr>
            </w:pPr>
          </w:p>
        </w:tc>
      </w:tr>
      <w:tr w:rsidR="00196AF1" w:rsidRPr="006F0463" w:rsidTr="00855E5B">
        <w:trPr>
          <w:cantSplit/>
        </w:trPr>
        <w:tc>
          <w:tcPr>
            <w:tcW w:w="2835" w:type="dxa"/>
            <w:tcBorders>
              <w:top w:val="nil"/>
              <w:left w:val="nil"/>
              <w:bottom w:val="nil"/>
              <w:right w:val="nil"/>
            </w:tcBorders>
          </w:tcPr>
          <w:p w:rsidR="00196AF1" w:rsidRPr="006F0463" w:rsidRDefault="00196AF1" w:rsidP="00855E5B">
            <w:pPr>
              <w:ind w:left="-170"/>
              <w:jc w:val="center"/>
              <w:rPr>
                <w:rFonts w:ascii="Times New Roman" w:hAnsi="Times New Roman" w:cs="Times New Roman"/>
              </w:rPr>
            </w:pPr>
            <w:r w:rsidRPr="006F0463">
              <w:rPr>
                <w:rFonts w:ascii="Times New Roman" w:hAnsi="Times New Roman" w:cs="Times New Roman"/>
              </w:rPr>
              <w:t>(подпись)</w:t>
            </w:r>
          </w:p>
        </w:tc>
        <w:tc>
          <w:tcPr>
            <w:tcW w:w="1276" w:type="dxa"/>
            <w:tcBorders>
              <w:top w:val="nil"/>
              <w:left w:val="nil"/>
              <w:bottom w:val="nil"/>
              <w:right w:val="nil"/>
            </w:tcBorders>
          </w:tcPr>
          <w:p w:rsidR="00196AF1" w:rsidRPr="006F0463" w:rsidRDefault="00196AF1" w:rsidP="00855E5B">
            <w:pPr>
              <w:ind w:left="-170"/>
              <w:jc w:val="center"/>
              <w:rPr>
                <w:rFonts w:ascii="Times New Roman" w:hAnsi="Times New Roman" w:cs="Times New Roman"/>
              </w:rPr>
            </w:pPr>
          </w:p>
        </w:tc>
        <w:tc>
          <w:tcPr>
            <w:tcW w:w="4989" w:type="dxa"/>
            <w:tcBorders>
              <w:top w:val="nil"/>
              <w:left w:val="nil"/>
              <w:bottom w:val="nil"/>
              <w:right w:val="nil"/>
            </w:tcBorders>
          </w:tcPr>
          <w:p w:rsidR="00196AF1" w:rsidRPr="006F0463" w:rsidRDefault="00196AF1" w:rsidP="00855E5B">
            <w:pPr>
              <w:ind w:left="-170"/>
              <w:jc w:val="center"/>
              <w:rPr>
                <w:rFonts w:ascii="Times New Roman" w:hAnsi="Times New Roman" w:cs="Times New Roman"/>
              </w:rPr>
            </w:pPr>
            <w:r w:rsidRPr="006F0463">
              <w:rPr>
                <w:rFonts w:ascii="Times New Roman" w:hAnsi="Times New Roman" w:cs="Times New Roman"/>
              </w:rPr>
              <w:t>(Ф.И.О.)</w:t>
            </w:r>
          </w:p>
        </w:tc>
      </w:tr>
    </w:tbl>
    <w:p w:rsidR="00196AF1" w:rsidRPr="006F0463" w:rsidRDefault="00196AF1" w:rsidP="00196AF1">
      <w:pPr>
        <w:rPr>
          <w:rFonts w:ascii="Times New Roman" w:hAnsi="Times New Roman" w:cs="Times New Roman"/>
          <w:sz w:val="12"/>
          <w:szCs w:val="12"/>
        </w:rPr>
      </w:pPr>
    </w:p>
    <w:tbl>
      <w:tblPr>
        <w:tblW w:w="0" w:type="auto"/>
        <w:tblInd w:w="595" w:type="dxa"/>
        <w:tblLayout w:type="fixed"/>
        <w:tblCellMar>
          <w:left w:w="28" w:type="dxa"/>
          <w:right w:w="28" w:type="dxa"/>
        </w:tblCellMar>
        <w:tblLook w:val="0000" w:firstRow="0" w:lastRow="0" w:firstColumn="0" w:lastColumn="0" w:noHBand="0" w:noVBand="0"/>
      </w:tblPr>
      <w:tblGrid>
        <w:gridCol w:w="2835"/>
        <w:gridCol w:w="1276"/>
        <w:gridCol w:w="4989"/>
      </w:tblGrid>
      <w:tr w:rsidR="00196AF1" w:rsidRPr="006F0463" w:rsidTr="00855E5B">
        <w:trPr>
          <w:cantSplit/>
        </w:trPr>
        <w:tc>
          <w:tcPr>
            <w:tcW w:w="2835" w:type="dxa"/>
            <w:tcBorders>
              <w:top w:val="nil"/>
              <w:left w:val="nil"/>
              <w:bottom w:val="single" w:sz="4" w:space="0" w:color="auto"/>
              <w:right w:val="nil"/>
            </w:tcBorders>
            <w:vAlign w:val="bottom"/>
          </w:tcPr>
          <w:p w:rsidR="00196AF1" w:rsidRPr="006F0463" w:rsidRDefault="00196AF1" w:rsidP="00855E5B">
            <w:pPr>
              <w:ind w:left="-170"/>
              <w:jc w:val="center"/>
              <w:rPr>
                <w:rFonts w:ascii="Times New Roman" w:hAnsi="Times New Roman" w:cs="Times New Roman"/>
              </w:rPr>
            </w:pPr>
          </w:p>
        </w:tc>
        <w:tc>
          <w:tcPr>
            <w:tcW w:w="1276" w:type="dxa"/>
            <w:tcBorders>
              <w:top w:val="nil"/>
              <w:left w:val="nil"/>
              <w:bottom w:val="nil"/>
              <w:right w:val="nil"/>
            </w:tcBorders>
            <w:vAlign w:val="bottom"/>
          </w:tcPr>
          <w:p w:rsidR="00196AF1" w:rsidRPr="006F0463" w:rsidRDefault="00196AF1" w:rsidP="00855E5B">
            <w:pPr>
              <w:ind w:left="-170"/>
              <w:jc w:val="center"/>
              <w:rPr>
                <w:rFonts w:ascii="Times New Roman" w:hAnsi="Times New Roman" w:cs="Times New Roman"/>
              </w:rPr>
            </w:pPr>
          </w:p>
        </w:tc>
        <w:tc>
          <w:tcPr>
            <w:tcW w:w="4989" w:type="dxa"/>
            <w:tcBorders>
              <w:top w:val="nil"/>
              <w:left w:val="nil"/>
              <w:bottom w:val="single" w:sz="4" w:space="0" w:color="auto"/>
              <w:right w:val="nil"/>
            </w:tcBorders>
            <w:vAlign w:val="bottom"/>
          </w:tcPr>
          <w:p w:rsidR="00196AF1" w:rsidRPr="006F0463" w:rsidRDefault="00196AF1" w:rsidP="00855E5B">
            <w:pPr>
              <w:ind w:left="-170"/>
              <w:jc w:val="center"/>
              <w:rPr>
                <w:rFonts w:ascii="Times New Roman" w:hAnsi="Times New Roman" w:cs="Times New Roman"/>
              </w:rPr>
            </w:pPr>
          </w:p>
        </w:tc>
      </w:tr>
      <w:tr w:rsidR="00196AF1" w:rsidRPr="006F0463" w:rsidTr="00855E5B">
        <w:trPr>
          <w:cantSplit/>
        </w:trPr>
        <w:tc>
          <w:tcPr>
            <w:tcW w:w="2835" w:type="dxa"/>
            <w:tcBorders>
              <w:top w:val="nil"/>
              <w:left w:val="nil"/>
              <w:bottom w:val="nil"/>
              <w:right w:val="nil"/>
            </w:tcBorders>
          </w:tcPr>
          <w:p w:rsidR="00196AF1" w:rsidRPr="006F0463" w:rsidRDefault="00196AF1" w:rsidP="00855E5B">
            <w:pPr>
              <w:ind w:left="-170"/>
              <w:jc w:val="center"/>
              <w:rPr>
                <w:rFonts w:ascii="Times New Roman" w:hAnsi="Times New Roman" w:cs="Times New Roman"/>
              </w:rPr>
            </w:pPr>
            <w:r w:rsidRPr="006F0463">
              <w:rPr>
                <w:rFonts w:ascii="Times New Roman" w:hAnsi="Times New Roman" w:cs="Times New Roman"/>
              </w:rPr>
              <w:t>(подпись)</w:t>
            </w:r>
          </w:p>
        </w:tc>
        <w:tc>
          <w:tcPr>
            <w:tcW w:w="1276" w:type="dxa"/>
            <w:tcBorders>
              <w:top w:val="nil"/>
              <w:left w:val="nil"/>
              <w:bottom w:val="nil"/>
              <w:right w:val="nil"/>
            </w:tcBorders>
          </w:tcPr>
          <w:p w:rsidR="00196AF1" w:rsidRPr="006F0463" w:rsidRDefault="00196AF1" w:rsidP="00855E5B">
            <w:pPr>
              <w:ind w:left="-170"/>
              <w:jc w:val="center"/>
              <w:rPr>
                <w:rFonts w:ascii="Times New Roman" w:hAnsi="Times New Roman" w:cs="Times New Roman"/>
              </w:rPr>
            </w:pPr>
          </w:p>
        </w:tc>
        <w:tc>
          <w:tcPr>
            <w:tcW w:w="4989" w:type="dxa"/>
            <w:tcBorders>
              <w:top w:val="nil"/>
              <w:left w:val="nil"/>
              <w:bottom w:val="nil"/>
              <w:right w:val="nil"/>
            </w:tcBorders>
          </w:tcPr>
          <w:p w:rsidR="00196AF1" w:rsidRPr="006F0463" w:rsidRDefault="00196AF1" w:rsidP="00855E5B">
            <w:pPr>
              <w:ind w:left="-170"/>
              <w:jc w:val="center"/>
              <w:rPr>
                <w:rFonts w:ascii="Times New Roman" w:hAnsi="Times New Roman" w:cs="Times New Roman"/>
              </w:rPr>
            </w:pPr>
            <w:r w:rsidRPr="006F0463">
              <w:rPr>
                <w:rFonts w:ascii="Times New Roman" w:hAnsi="Times New Roman" w:cs="Times New Roman"/>
              </w:rPr>
              <w:t>(Ф.И.О.)</w:t>
            </w:r>
          </w:p>
        </w:tc>
      </w:tr>
    </w:tbl>
    <w:p w:rsidR="00196AF1" w:rsidRPr="006F0463" w:rsidRDefault="00196AF1" w:rsidP="00196AF1">
      <w:pPr>
        <w:rPr>
          <w:rFonts w:ascii="Times New Roman" w:hAnsi="Times New Roman" w:cs="Times New Roman"/>
        </w:rPr>
      </w:pPr>
    </w:p>
    <w:p w:rsidR="00FB7B90" w:rsidRDefault="00FB7B90">
      <w:pPr>
        <w:spacing w:after="200" w:line="276" w:lineRule="auto"/>
        <w:rPr>
          <w:rFonts w:ascii="Times New Roman" w:eastAsia="Times New Roman" w:hAnsi="Times New Roman" w:cs="Times New Roman"/>
          <w:color w:val="000000" w:themeColor="text1"/>
          <w:spacing w:val="2"/>
        </w:rPr>
      </w:pPr>
      <w:r>
        <w:rPr>
          <w:color w:val="000000" w:themeColor="text1"/>
          <w:spacing w:val="2"/>
        </w:rPr>
        <w:br w:type="page"/>
      </w:r>
    </w:p>
    <w:p w:rsidR="00196AF1" w:rsidRPr="006F0463" w:rsidRDefault="00196AF1" w:rsidP="00196AF1">
      <w:pPr>
        <w:pStyle w:val="formattext"/>
        <w:shd w:val="clear" w:color="auto" w:fill="FFFFFF"/>
        <w:spacing w:before="0" w:beforeAutospacing="0" w:after="0" w:afterAutospacing="0"/>
        <w:jc w:val="both"/>
        <w:textAlignment w:val="baseline"/>
        <w:rPr>
          <w:color w:val="000000" w:themeColor="text1"/>
          <w:spacing w:val="2"/>
        </w:rPr>
      </w:pPr>
    </w:p>
    <w:p w:rsidR="00196AF1" w:rsidRDefault="00196AF1" w:rsidP="00196AF1">
      <w:pPr>
        <w:spacing w:after="493" w:line="265" w:lineRule="auto"/>
        <w:ind w:left="4962" w:right="1056"/>
        <w:rPr>
          <w:rFonts w:ascii="Times New Roman" w:eastAsia="Times New Roman" w:hAnsi="Times New Roman" w:cs="Times New Roman"/>
          <w:sz w:val="22"/>
        </w:rPr>
      </w:pPr>
      <w:r>
        <w:rPr>
          <w:rFonts w:ascii="Times New Roman" w:eastAsia="Times New Roman" w:hAnsi="Times New Roman" w:cs="Times New Roman"/>
          <w:sz w:val="22"/>
        </w:rPr>
        <w:t>Приложение № 3 к административному регламенту предоставления муниципальной услуги «</w:t>
      </w:r>
      <w:r>
        <w:rPr>
          <w:rFonts w:ascii="Times New Roman" w:hAnsi="Times New Roman" w:cs="Times New Roman"/>
          <w:color w:val="22272F"/>
        </w:rPr>
        <w:t>П</w:t>
      </w:r>
      <w:r w:rsidRPr="00C12B63">
        <w:rPr>
          <w:rFonts w:ascii="Times New Roman" w:hAnsi="Times New Roman" w:cs="Times New Roman"/>
          <w:color w:val="22272F"/>
        </w:rPr>
        <w:t>ризнания садового дома жилым домом и жилого дома садовым домом</w:t>
      </w:r>
      <w:r>
        <w:rPr>
          <w:rFonts w:ascii="Times New Roman" w:eastAsia="Times New Roman" w:hAnsi="Times New Roman" w:cs="Times New Roman"/>
          <w:sz w:val="22"/>
        </w:rPr>
        <w:t>»</w:t>
      </w:r>
    </w:p>
    <w:p w:rsidR="00196AF1" w:rsidRPr="00196AF1" w:rsidRDefault="00196AF1" w:rsidP="00196AF1">
      <w:pPr>
        <w:spacing w:after="493" w:line="265" w:lineRule="auto"/>
        <w:ind w:left="4962" w:right="1056"/>
        <w:jc w:val="right"/>
        <w:rPr>
          <w:rFonts w:ascii="Times New Roman" w:hAnsi="Times New Roman" w:cs="Times New Roman"/>
          <w:bCs/>
        </w:rPr>
      </w:pPr>
      <w:r w:rsidRPr="00196AF1">
        <w:rPr>
          <w:rFonts w:ascii="Times New Roman" w:hAnsi="Times New Roman" w:cs="Times New Roman"/>
          <w:bCs/>
        </w:rPr>
        <w:t>(форма)</w:t>
      </w:r>
    </w:p>
    <w:p w:rsidR="00196AF1" w:rsidRPr="00196AF1" w:rsidRDefault="00196AF1" w:rsidP="00196AF1">
      <w:pPr>
        <w:spacing w:before="360" w:after="120"/>
        <w:jc w:val="center"/>
        <w:rPr>
          <w:rFonts w:ascii="Times New Roman" w:hAnsi="Times New Roman" w:cs="Times New Roman"/>
          <w:b/>
          <w:bCs/>
          <w:sz w:val="26"/>
          <w:szCs w:val="26"/>
        </w:rPr>
      </w:pPr>
      <w:r w:rsidRPr="00196AF1">
        <w:rPr>
          <w:rFonts w:ascii="Times New Roman" w:hAnsi="Times New Roman" w:cs="Times New Roman"/>
          <w:b/>
          <w:bCs/>
          <w:sz w:val="26"/>
          <w:szCs w:val="26"/>
        </w:rPr>
        <w:t>ЗАКЛЮЧЕНИЕ</w:t>
      </w:r>
    </w:p>
    <w:p w:rsidR="00196AF1" w:rsidRPr="00196AF1" w:rsidRDefault="00196AF1" w:rsidP="00196AF1">
      <w:pPr>
        <w:spacing w:after="360"/>
        <w:ind w:firstLine="567"/>
        <w:jc w:val="center"/>
        <w:rPr>
          <w:rFonts w:ascii="Times New Roman" w:hAnsi="Times New Roman" w:cs="Times New Roman"/>
          <w:b/>
          <w:sz w:val="26"/>
          <w:szCs w:val="26"/>
        </w:rPr>
      </w:pPr>
      <w:r w:rsidRPr="00196AF1">
        <w:rPr>
          <w:rFonts w:ascii="Times New Roman" w:hAnsi="Times New Roman" w:cs="Times New Roman"/>
          <w:b/>
          <w:snapToGrid w:val="0"/>
          <w:sz w:val="26"/>
          <w:szCs w:val="26"/>
        </w:rPr>
        <w:t>о</w:t>
      </w:r>
      <w:r w:rsidR="00741B9A">
        <w:rPr>
          <w:rFonts w:ascii="Times New Roman" w:hAnsi="Times New Roman" w:cs="Times New Roman"/>
          <w:b/>
          <w:snapToGrid w:val="0"/>
          <w:sz w:val="26"/>
          <w:szCs w:val="26"/>
        </w:rPr>
        <w:t>б оценке соответствия помещения</w:t>
      </w:r>
      <w:r w:rsidRPr="00196AF1">
        <w:rPr>
          <w:rFonts w:ascii="Times New Roman" w:hAnsi="Times New Roman" w:cs="Times New Roman"/>
          <w:b/>
          <w:snapToGrid w:val="0"/>
          <w:sz w:val="26"/>
          <w:szCs w:val="26"/>
        </w:rPr>
        <w:t xml:space="preserve"> требованиям о признании </w:t>
      </w:r>
      <w:r w:rsidRPr="00196AF1">
        <w:rPr>
          <w:rFonts w:ascii="Times New Roman" w:hAnsi="Times New Roman" w:cs="Times New Roman"/>
          <w:b/>
          <w:sz w:val="26"/>
          <w:szCs w:val="26"/>
        </w:rPr>
        <w:t>садового дома жилым домом и жилого дома садовым домом</w:t>
      </w:r>
    </w:p>
    <w:tbl>
      <w:tblPr>
        <w:tblW w:w="9952" w:type="dxa"/>
        <w:tblLayout w:type="fixed"/>
        <w:tblCellMar>
          <w:left w:w="28" w:type="dxa"/>
          <w:right w:w="28" w:type="dxa"/>
        </w:tblCellMar>
        <w:tblLook w:val="0000" w:firstRow="0" w:lastRow="0" w:firstColumn="0" w:lastColumn="0" w:noHBand="0" w:noVBand="0"/>
      </w:tblPr>
      <w:tblGrid>
        <w:gridCol w:w="369"/>
        <w:gridCol w:w="3686"/>
        <w:gridCol w:w="1985"/>
        <w:gridCol w:w="3912"/>
      </w:tblGrid>
      <w:tr w:rsidR="00196AF1" w:rsidRPr="00196AF1" w:rsidTr="00855E5B">
        <w:trPr>
          <w:cantSplit/>
        </w:trPr>
        <w:tc>
          <w:tcPr>
            <w:tcW w:w="369" w:type="dxa"/>
            <w:tcBorders>
              <w:top w:val="nil"/>
              <w:left w:val="nil"/>
              <w:bottom w:val="nil"/>
              <w:right w:val="nil"/>
            </w:tcBorders>
            <w:vAlign w:val="bottom"/>
          </w:tcPr>
          <w:p w:rsidR="00196AF1" w:rsidRPr="00196AF1" w:rsidRDefault="00196AF1" w:rsidP="00855E5B">
            <w:pPr>
              <w:rPr>
                <w:rFonts w:ascii="Times New Roman" w:hAnsi="Times New Roman" w:cs="Times New Roman"/>
              </w:rPr>
            </w:pPr>
            <w:r w:rsidRPr="00196AF1">
              <w:rPr>
                <w:rFonts w:ascii="Times New Roman" w:hAnsi="Times New Roman" w:cs="Times New Roman"/>
              </w:rPr>
              <w:t>№</w:t>
            </w:r>
          </w:p>
        </w:tc>
        <w:tc>
          <w:tcPr>
            <w:tcW w:w="3686" w:type="dxa"/>
            <w:tcBorders>
              <w:top w:val="nil"/>
              <w:left w:val="nil"/>
              <w:bottom w:val="single" w:sz="4" w:space="0" w:color="auto"/>
              <w:right w:val="nil"/>
            </w:tcBorders>
            <w:vAlign w:val="bottom"/>
          </w:tcPr>
          <w:p w:rsidR="00196AF1" w:rsidRPr="00196AF1" w:rsidRDefault="00196AF1" w:rsidP="00855E5B">
            <w:pPr>
              <w:jc w:val="center"/>
              <w:rPr>
                <w:rFonts w:ascii="Times New Roman" w:hAnsi="Times New Roman" w:cs="Times New Roman"/>
              </w:rPr>
            </w:pPr>
          </w:p>
        </w:tc>
        <w:tc>
          <w:tcPr>
            <w:tcW w:w="1985" w:type="dxa"/>
            <w:tcBorders>
              <w:top w:val="nil"/>
              <w:left w:val="nil"/>
              <w:bottom w:val="nil"/>
              <w:right w:val="nil"/>
            </w:tcBorders>
            <w:vAlign w:val="bottom"/>
          </w:tcPr>
          <w:p w:rsidR="00196AF1" w:rsidRPr="00196AF1" w:rsidRDefault="00196AF1" w:rsidP="00855E5B">
            <w:pPr>
              <w:jc w:val="center"/>
              <w:rPr>
                <w:rFonts w:ascii="Times New Roman" w:hAnsi="Times New Roman" w:cs="Times New Roman"/>
              </w:rPr>
            </w:pPr>
          </w:p>
        </w:tc>
        <w:tc>
          <w:tcPr>
            <w:tcW w:w="3912" w:type="dxa"/>
            <w:tcBorders>
              <w:top w:val="nil"/>
              <w:left w:val="nil"/>
              <w:bottom w:val="single" w:sz="4" w:space="0" w:color="auto"/>
              <w:right w:val="nil"/>
            </w:tcBorders>
            <w:vAlign w:val="bottom"/>
          </w:tcPr>
          <w:p w:rsidR="00196AF1" w:rsidRPr="00196AF1" w:rsidRDefault="00196AF1" w:rsidP="00855E5B">
            <w:pPr>
              <w:jc w:val="center"/>
              <w:rPr>
                <w:rFonts w:ascii="Times New Roman" w:hAnsi="Times New Roman" w:cs="Times New Roman"/>
              </w:rPr>
            </w:pPr>
          </w:p>
        </w:tc>
      </w:tr>
      <w:tr w:rsidR="00196AF1" w:rsidRPr="00196AF1" w:rsidTr="00855E5B">
        <w:trPr>
          <w:cantSplit/>
        </w:trPr>
        <w:tc>
          <w:tcPr>
            <w:tcW w:w="369" w:type="dxa"/>
            <w:tcBorders>
              <w:top w:val="nil"/>
              <w:left w:val="nil"/>
              <w:bottom w:val="nil"/>
              <w:right w:val="nil"/>
            </w:tcBorders>
          </w:tcPr>
          <w:p w:rsidR="00196AF1" w:rsidRPr="00196AF1" w:rsidRDefault="00196AF1" w:rsidP="00855E5B">
            <w:pPr>
              <w:rPr>
                <w:rFonts w:ascii="Times New Roman" w:hAnsi="Times New Roman" w:cs="Times New Roman"/>
              </w:rPr>
            </w:pPr>
          </w:p>
        </w:tc>
        <w:tc>
          <w:tcPr>
            <w:tcW w:w="3686" w:type="dxa"/>
            <w:tcBorders>
              <w:top w:val="nil"/>
              <w:left w:val="nil"/>
              <w:bottom w:val="nil"/>
              <w:right w:val="nil"/>
            </w:tcBorders>
          </w:tcPr>
          <w:p w:rsidR="00196AF1" w:rsidRPr="00196AF1" w:rsidRDefault="00196AF1" w:rsidP="00855E5B">
            <w:pPr>
              <w:jc w:val="center"/>
              <w:rPr>
                <w:rFonts w:ascii="Times New Roman" w:hAnsi="Times New Roman" w:cs="Times New Roman"/>
              </w:rPr>
            </w:pPr>
          </w:p>
        </w:tc>
        <w:tc>
          <w:tcPr>
            <w:tcW w:w="1985" w:type="dxa"/>
            <w:tcBorders>
              <w:top w:val="nil"/>
              <w:left w:val="nil"/>
              <w:bottom w:val="nil"/>
              <w:right w:val="nil"/>
            </w:tcBorders>
          </w:tcPr>
          <w:p w:rsidR="00196AF1" w:rsidRPr="00196AF1" w:rsidRDefault="00196AF1" w:rsidP="00855E5B">
            <w:pPr>
              <w:jc w:val="center"/>
              <w:rPr>
                <w:rFonts w:ascii="Times New Roman" w:hAnsi="Times New Roman" w:cs="Times New Roman"/>
              </w:rPr>
            </w:pPr>
          </w:p>
        </w:tc>
        <w:tc>
          <w:tcPr>
            <w:tcW w:w="3912" w:type="dxa"/>
            <w:tcBorders>
              <w:top w:val="nil"/>
              <w:left w:val="nil"/>
              <w:bottom w:val="nil"/>
              <w:right w:val="nil"/>
            </w:tcBorders>
          </w:tcPr>
          <w:p w:rsidR="00196AF1" w:rsidRPr="00196AF1" w:rsidRDefault="00196AF1" w:rsidP="00855E5B">
            <w:pPr>
              <w:jc w:val="center"/>
              <w:rPr>
                <w:rFonts w:ascii="Times New Roman" w:hAnsi="Times New Roman" w:cs="Times New Roman"/>
              </w:rPr>
            </w:pPr>
            <w:r w:rsidRPr="00196AF1">
              <w:rPr>
                <w:rFonts w:ascii="Times New Roman" w:hAnsi="Times New Roman" w:cs="Times New Roman"/>
              </w:rPr>
              <w:t>(дата)</w:t>
            </w:r>
          </w:p>
        </w:tc>
      </w:tr>
    </w:tbl>
    <w:p w:rsidR="00196AF1" w:rsidRPr="00196AF1" w:rsidRDefault="00196AF1" w:rsidP="00196AF1">
      <w:pPr>
        <w:spacing w:before="240"/>
        <w:rPr>
          <w:rFonts w:ascii="Times New Roman" w:hAnsi="Times New Roman" w:cs="Times New Roman"/>
        </w:rPr>
      </w:pPr>
    </w:p>
    <w:p w:rsidR="00196AF1" w:rsidRPr="00196AF1" w:rsidRDefault="00196AF1" w:rsidP="00196AF1">
      <w:pPr>
        <w:pBdr>
          <w:top w:val="single" w:sz="4" w:space="1" w:color="auto"/>
        </w:pBdr>
        <w:jc w:val="center"/>
        <w:rPr>
          <w:rFonts w:ascii="Times New Roman" w:hAnsi="Times New Roman" w:cs="Times New Roman"/>
          <w:spacing w:val="-2"/>
        </w:rPr>
      </w:pPr>
      <w:r w:rsidRPr="00196AF1">
        <w:rPr>
          <w:rFonts w:ascii="Times New Roman" w:hAnsi="Times New Roman" w:cs="Times New Roman"/>
          <w:spacing w:val="-2"/>
        </w:rPr>
        <w:t>(месторасположение помещения, в том числе наименования населенного пункта и улицы, номера дома и квартиры)</w:t>
      </w:r>
    </w:p>
    <w:p w:rsidR="00196AF1" w:rsidRPr="00196AF1" w:rsidRDefault="00196AF1" w:rsidP="00196AF1">
      <w:pPr>
        <w:spacing w:before="120"/>
        <w:ind w:firstLine="567"/>
        <w:rPr>
          <w:rFonts w:ascii="Times New Roman" w:hAnsi="Times New Roman" w:cs="Times New Roman"/>
        </w:rPr>
      </w:pPr>
      <w:r w:rsidRPr="00196AF1">
        <w:rPr>
          <w:rFonts w:ascii="Times New Roman" w:hAnsi="Times New Roman" w:cs="Times New Roman"/>
        </w:rPr>
        <w:t xml:space="preserve">Межведомственная комиссия, назначенная  </w:t>
      </w:r>
    </w:p>
    <w:p w:rsidR="00196AF1" w:rsidRPr="00196AF1" w:rsidRDefault="00196AF1" w:rsidP="00196AF1">
      <w:pPr>
        <w:pBdr>
          <w:top w:val="single" w:sz="4" w:space="1" w:color="auto"/>
        </w:pBdr>
        <w:ind w:left="5103"/>
        <w:jc w:val="center"/>
        <w:rPr>
          <w:rFonts w:ascii="Times New Roman" w:hAnsi="Times New Roman" w:cs="Times New Roman"/>
        </w:rPr>
      </w:pPr>
      <w:r w:rsidRPr="00196AF1">
        <w:rPr>
          <w:rFonts w:ascii="Times New Roman" w:hAnsi="Times New Roman" w:cs="Times New Roman"/>
        </w:rPr>
        <w:t xml:space="preserve">(кем назначена, наименование федерального органа </w:t>
      </w:r>
    </w:p>
    <w:p w:rsidR="00196AF1" w:rsidRPr="00196AF1" w:rsidRDefault="00196AF1" w:rsidP="00196AF1">
      <w:pPr>
        <w:tabs>
          <w:tab w:val="right" w:pos="9923"/>
        </w:tabs>
        <w:rPr>
          <w:rFonts w:ascii="Times New Roman" w:hAnsi="Times New Roman" w:cs="Times New Roman"/>
        </w:rPr>
      </w:pPr>
      <w:r w:rsidRPr="00196AF1">
        <w:rPr>
          <w:rFonts w:ascii="Times New Roman" w:hAnsi="Times New Roman" w:cs="Times New Roman"/>
        </w:rPr>
        <w:tab/>
        <w:t>,</w:t>
      </w:r>
    </w:p>
    <w:p w:rsidR="00196AF1" w:rsidRPr="00196AF1" w:rsidRDefault="00196AF1" w:rsidP="00196AF1">
      <w:pPr>
        <w:pBdr>
          <w:top w:val="single" w:sz="4" w:space="1" w:color="auto"/>
        </w:pBdr>
        <w:ind w:right="113"/>
        <w:jc w:val="center"/>
        <w:rPr>
          <w:rFonts w:ascii="Times New Roman" w:hAnsi="Times New Roman" w:cs="Times New Roman"/>
        </w:rPr>
      </w:pPr>
      <w:r w:rsidRPr="00196AF1">
        <w:rPr>
          <w:rFonts w:ascii="Times New Roman" w:hAnsi="Times New Roman" w:cs="Times New Roman"/>
        </w:rPr>
        <w:t>исполнительной власти, органа исполнительной власти субъекта Российской Федерации, органа местного самоуправления, дата, номер решения о созыве комиссии)</w:t>
      </w:r>
    </w:p>
    <w:p w:rsidR="00196AF1" w:rsidRPr="00196AF1" w:rsidRDefault="00196AF1" w:rsidP="00196AF1">
      <w:pPr>
        <w:rPr>
          <w:rFonts w:ascii="Times New Roman" w:hAnsi="Times New Roman" w:cs="Times New Roman"/>
        </w:rPr>
      </w:pPr>
      <w:r w:rsidRPr="00196AF1">
        <w:rPr>
          <w:rFonts w:ascii="Times New Roman" w:hAnsi="Times New Roman" w:cs="Times New Roman"/>
        </w:rPr>
        <w:t xml:space="preserve">в составе председателя  </w:t>
      </w:r>
    </w:p>
    <w:p w:rsidR="00196AF1" w:rsidRPr="00196AF1" w:rsidRDefault="00196AF1" w:rsidP="00196AF1">
      <w:pPr>
        <w:pBdr>
          <w:top w:val="single" w:sz="4" w:space="1" w:color="auto"/>
        </w:pBdr>
        <w:ind w:left="2460"/>
        <w:jc w:val="center"/>
        <w:rPr>
          <w:rFonts w:ascii="Times New Roman" w:hAnsi="Times New Roman" w:cs="Times New Roman"/>
        </w:rPr>
      </w:pPr>
      <w:r w:rsidRPr="00196AF1">
        <w:rPr>
          <w:rFonts w:ascii="Times New Roman" w:hAnsi="Times New Roman" w:cs="Times New Roman"/>
        </w:rPr>
        <w:t>(Ф.И.О., занимаемая должность и место работы)</w:t>
      </w:r>
    </w:p>
    <w:p w:rsidR="00196AF1" w:rsidRPr="00196AF1" w:rsidRDefault="00196AF1" w:rsidP="00196AF1">
      <w:pPr>
        <w:rPr>
          <w:rFonts w:ascii="Times New Roman" w:hAnsi="Times New Roman" w:cs="Times New Roman"/>
        </w:rPr>
      </w:pPr>
    </w:p>
    <w:p w:rsidR="00196AF1" w:rsidRPr="00196AF1" w:rsidRDefault="00196AF1" w:rsidP="00196AF1">
      <w:pPr>
        <w:pBdr>
          <w:top w:val="single" w:sz="4" w:space="1" w:color="auto"/>
        </w:pBdr>
        <w:rPr>
          <w:rFonts w:ascii="Times New Roman" w:hAnsi="Times New Roman" w:cs="Times New Roman"/>
          <w:sz w:val="2"/>
          <w:szCs w:val="2"/>
        </w:rPr>
      </w:pPr>
    </w:p>
    <w:p w:rsidR="00196AF1" w:rsidRPr="00196AF1" w:rsidRDefault="00196AF1" w:rsidP="00196AF1">
      <w:pPr>
        <w:rPr>
          <w:rFonts w:ascii="Times New Roman" w:hAnsi="Times New Roman" w:cs="Times New Roman"/>
        </w:rPr>
      </w:pPr>
      <w:r w:rsidRPr="00196AF1">
        <w:rPr>
          <w:rFonts w:ascii="Times New Roman" w:hAnsi="Times New Roman" w:cs="Times New Roman"/>
        </w:rPr>
        <w:t xml:space="preserve">и членов комиссии  </w:t>
      </w:r>
    </w:p>
    <w:p w:rsidR="00196AF1" w:rsidRPr="00196AF1" w:rsidRDefault="00196AF1" w:rsidP="00196AF1">
      <w:pPr>
        <w:pBdr>
          <w:top w:val="single" w:sz="4" w:space="1" w:color="auto"/>
        </w:pBdr>
        <w:ind w:left="2069"/>
        <w:jc w:val="center"/>
        <w:rPr>
          <w:rFonts w:ascii="Times New Roman" w:hAnsi="Times New Roman" w:cs="Times New Roman"/>
        </w:rPr>
      </w:pPr>
      <w:r w:rsidRPr="00196AF1">
        <w:rPr>
          <w:rFonts w:ascii="Times New Roman" w:hAnsi="Times New Roman" w:cs="Times New Roman"/>
        </w:rPr>
        <w:t>(Ф.И.О., занимаемая должность и место работы)</w:t>
      </w:r>
    </w:p>
    <w:p w:rsidR="00196AF1" w:rsidRPr="00196AF1" w:rsidRDefault="00196AF1" w:rsidP="00196AF1">
      <w:pPr>
        <w:rPr>
          <w:rFonts w:ascii="Times New Roman" w:hAnsi="Times New Roman" w:cs="Times New Roman"/>
        </w:rPr>
      </w:pPr>
      <w:r w:rsidRPr="00196AF1">
        <w:rPr>
          <w:rFonts w:ascii="Times New Roman" w:hAnsi="Times New Roman" w:cs="Times New Roman"/>
        </w:rPr>
        <w:t xml:space="preserve">при участии приглашенных экспертов  </w:t>
      </w:r>
    </w:p>
    <w:p w:rsidR="00196AF1" w:rsidRPr="00196AF1" w:rsidRDefault="00196AF1" w:rsidP="00196AF1">
      <w:pPr>
        <w:pBdr>
          <w:top w:val="single" w:sz="4" w:space="1" w:color="auto"/>
        </w:pBdr>
        <w:ind w:left="4054"/>
        <w:jc w:val="center"/>
        <w:rPr>
          <w:rFonts w:ascii="Times New Roman" w:hAnsi="Times New Roman" w:cs="Times New Roman"/>
        </w:rPr>
      </w:pPr>
      <w:r w:rsidRPr="00196AF1">
        <w:rPr>
          <w:rFonts w:ascii="Times New Roman" w:hAnsi="Times New Roman" w:cs="Times New Roman"/>
        </w:rPr>
        <w:t>(Ф.И.О., занимаемая должность и место работы)</w:t>
      </w:r>
    </w:p>
    <w:p w:rsidR="00196AF1" w:rsidRPr="00196AF1" w:rsidRDefault="00196AF1" w:rsidP="00196AF1">
      <w:pPr>
        <w:rPr>
          <w:rFonts w:ascii="Times New Roman" w:hAnsi="Times New Roman" w:cs="Times New Roman"/>
        </w:rPr>
      </w:pPr>
    </w:p>
    <w:p w:rsidR="00196AF1" w:rsidRPr="00196AF1" w:rsidRDefault="00196AF1" w:rsidP="00196AF1">
      <w:pPr>
        <w:pBdr>
          <w:top w:val="single" w:sz="4" w:space="1" w:color="auto"/>
        </w:pBdr>
        <w:rPr>
          <w:rFonts w:ascii="Times New Roman" w:hAnsi="Times New Roman" w:cs="Times New Roman"/>
          <w:sz w:val="2"/>
          <w:szCs w:val="2"/>
        </w:rPr>
      </w:pPr>
    </w:p>
    <w:p w:rsidR="00196AF1" w:rsidRPr="00196AF1" w:rsidRDefault="00196AF1" w:rsidP="00196AF1">
      <w:pPr>
        <w:rPr>
          <w:rFonts w:ascii="Times New Roman" w:hAnsi="Times New Roman" w:cs="Times New Roman"/>
        </w:rPr>
      </w:pPr>
    </w:p>
    <w:p w:rsidR="00196AF1" w:rsidRPr="00196AF1" w:rsidRDefault="00196AF1" w:rsidP="00196AF1">
      <w:pPr>
        <w:pBdr>
          <w:top w:val="single" w:sz="4" w:space="1" w:color="auto"/>
        </w:pBdr>
        <w:rPr>
          <w:rFonts w:ascii="Times New Roman" w:hAnsi="Times New Roman" w:cs="Times New Roman"/>
          <w:sz w:val="2"/>
          <w:szCs w:val="2"/>
        </w:rPr>
      </w:pPr>
    </w:p>
    <w:p w:rsidR="00196AF1" w:rsidRPr="00196AF1" w:rsidRDefault="00196AF1" w:rsidP="00196AF1">
      <w:pPr>
        <w:rPr>
          <w:rFonts w:ascii="Times New Roman" w:hAnsi="Times New Roman" w:cs="Times New Roman"/>
        </w:rPr>
      </w:pPr>
      <w:r w:rsidRPr="00196AF1">
        <w:rPr>
          <w:rFonts w:ascii="Times New Roman" w:hAnsi="Times New Roman" w:cs="Times New Roman"/>
        </w:rPr>
        <w:t xml:space="preserve">и приглашенного собственника помещения или уполномоченного им лица  </w:t>
      </w:r>
    </w:p>
    <w:p w:rsidR="00196AF1" w:rsidRPr="00196AF1" w:rsidRDefault="00196AF1" w:rsidP="00196AF1">
      <w:pPr>
        <w:pBdr>
          <w:top w:val="single" w:sz="4" w:space="1" w:color="auto"/>
        </w:pBdr>
        <w:ind w:left="7785"/>
        <w:rPr>
          <w:rFonts w:ascii="Times New Roman" w:hAnsi="Times New Roman" w:cs="Times New Roman"/>
          <w:sz w:val="2"/>
          <w:szCs w:val="2"/>
        </w:rPr>
      </w:pPr>
    </w:p>
    <w:p w:rsidR="00196AF1" w:rsidRPr="00196AF1" w:rsidRDefault="00196AF1" w:rsidP="00196AF1">
      <w:pPr>
        <w:rPr>
          <w:rFonts w:ascii="Times New Roman" w:hAnsi="Times New Roman" w:cs="Times New Roman"/>
        </w:rPr>
      </w:pPr>
    </w:p>
    <w:p w:rsidR="00196AF1" w:rsidRPr="00196AF1" w:rsidRDefault="00196AF1" w:rsidP="00196AF1">
      <w:pPr>
        <w:pBdr>
          <w:top w:val="single" w:sz="4" w:space="1" w:color="auto"/>
        </w:pBdr>
        <w:jc w:val="center"/>
        <w:rPr>
          <w:rFonts w:ascii="Times New Roman" w:hAnsi="Times New Roman" w:cs="Times New Roman"/>
        </w:rPr>
      </w:pPr>
      <w:r w:rsidRPr="00196AF1">
        <w:rPr>
          <w:rFonts w:ascii="Times New Roman" w:hAnsi="Times New Roman" w:cs="Times New Roman"/>
        </w:rPr>
        <w:t>(Ф.И.О., занимаемая должность и место работы)</w:t>
      </w:r>
    </w:p>
    <w:p w:rsidR="00196AF1" w:rsidRPr="00196AF1" w:rsidRDefault="00196AF1" w:rsidP="00196AF1">
      <w:pPr>
        <w:rPr>
          <w:rFonts w:ascii="Times New Roman" w:hAnsi="Times New Roman" w:cs="Times New Roman"/>
        </w:rPr>
      </w:pPr>
      <w:r w:rsidRPr="00196AF1">
        <w:rPr>
          <w:rFonts w:ascii="Times New Roman" w:hAnsi="Times New Roman" w:cs="Times New Roman"/>
        </w:rPr>
        <w:t xml:space="preserve">по результатам рассмотренных документов  </w:t>
      </w:r>
    </w:p>
    <w:p w:rsidR="00196AF1" w:rsidRPr="00196AF1" w:rsidRDefault="00196AF1" w:rsidP="00196AF1">
      <w:pPr>
        <w:pBdr>
          <w:top w:val="single" w:sz="4" w:space="1" w:color="auto"/>
        </w:pBdr>
        <w:ind w:left="4576"/>
        <w:jc w:val="center"/>
        <w:rPr>
          <w:rFonts w:ascii="Times New Roman" w:hAnsi="Times New Roman" w:cs="Times New Roman"/>
        </w:rPr>
      </w:pPr>
      <w:r w:rsidRPr="00196AF1">
        <w:rPr>
          <w:rFonts w:ascii="Times New Roman" w:hAnsi="Times New Roman" w:cs="Times New Roman"/>
        </w:rPr>
        <w:t>(приводится перечень документов)</w:t>
      </w:r>
    </w:p>
    <w:p w:rsidR="00196AF1" w:rsidRPr="00196AF1" w:rsidRDefault="00196AF1" w:rsidP="00196AF1">
      <w:pPr>
        <w:rPr>
          <w:rFonts w:ascii="Times New Roman" w:hAnsi="Times New Roman" w:cs="Times New Roman"/>
        </w:rPr>
      </w:pPr>
    </w:p>
    <w:p w:rsidR="00196AF1" w:rsidRPr="00196AF1" w:rsidRDefault="00196AF1" w:rsidP="00196AF1">
      <w:pPr>
        <w:pBdr>
          <w:top w:val="single" w:sz="4" w:space="1" w:color="auto"/>
        </w:pBdr>
        <w:rPr>
          <w:rFonts w:ascii="Times New Roman" w:hAnsi="Times New Roman" w:cs="Times New Roman"/>
          <w:sz w:val="2"/>
          <w:szCs w:val="2"/>
        </w:rPr>
      </w:pPr>
    </w:p>
    <w:p w:rsidR="00196AF1" w:rsidRPr="00196AF1" w:rsidRDefault="00196AF1" w:rsidP="00196AF1">
      <w:pPr>
        <w:jc w:val="both"/>
        <w:rPr>
          <w:rFonts w:ascii="Times New Roman" w:hAnsi="Times New Roman" w:cs="Times New Roman"/>
          <w:sz w:val="2"/>
          <w:szCs w:val="2"/>
        </w:rPr>
      </w:pPr>
      <w:r w:rsidRPr="00196AF1">
        <w:rPr>
          <w:rFonts w:ascii="Times New Roman" w:hAnsi="Times New Roman" w:cs="Times New Roman"/>
        </w:rPr>
        <w:t>и на основании акта межведомственной комиссии, составленного по результатам обследования,</w:t>
      </w:r>
      <w:r w:rsidRPr="00196AF1">
        <w:rPr>
          <w:rFonts w:ascii="Times New Roman" w:hAnsi="Times New Roman" w:cs="Times New Roman"/>
        </w:rPr>
        <w:br/>
      </w:r>
    </w:p>
    <w:p w:rsidR="00196AF1" w:rsidRPr="00196AF1" w:rsidRDefault="00196AF1" w:rsidP="00196AF1">
      <w:pPr>
        <w:rPr>
          <w:rFonts w:ascii="Times New Roman" w:hAnsi="Times New Roman" w:cs="Times New Roman"/>
        </w:rPr>
      </w:pPr>
    </w:p>
    <w:p w:rsidR="00196AF1" w:rsidRPr="00196AF1" w:rsidRDefault="00196AF1" w:rsidP="00196AF1">
      <w:pPr>
        <w:pBdr>
          <w:top w:val="single" w:sz="4" w:space="1" w:color="auto"/>
        </w:pBdr>
        <w:jc w:val="center"/>
        <w:rPr>
          <w:rFonts w:ascii="Times New Roman" w:hAnsi="Times New Roman" w:cs="Times New Roman"/>
        </w:rPr>
      </w:pPr>
      <w:r w:rsidRPr="00196AF1">
        <w:rPr>
          <w:rFonts w:ascii="Times New Roman" w:hAnsi="Times New Roman" w:cs="Times New Roman"/>
        </w:rPr>
        <w:t>(приводится заключение, взятое из акта обследования (в случае проведения обследования), или указывается,</w:t>
      </w:r>
    </w:p>
    <w:p w:rsidR="00196AF1" w:rsidRPr="00196AF1" w:rsidRDefault="00196AF1" w:rsidP="00196AF1">
      <w:pPr>
        <w:rPr>
          <w:rFonts w:ascii="Times New Roman" w:hAnsi="Times New Roman" w:cs="Times New Roman"/>
        </w:rPr>
      </w:pPr>
    </w:p>
    <w:p w:rsidR="00196AF1" w:rsidRPr="00196AF1" w:rsidRDefault="00196AF1" w:rsidP="00196AF1">
      <w:pPr>
        <w:pBdr>
          <w:top w:val="single" w:sz="4" w:space="1" w:color="auto"/>
        </w:pBdr>
        <w:jc w:val="center"/>
        <w:rPr>
          <w:rFonts w:ascii="Times New Roman" w:hAnsi="Times New Roman" w:cs="Times New Roman"/>
        </w:rPr>
      </w:pPr>
      <w:r w:rsidRPr="00196AF1">
        <w:rPr>
          <w:rFonts w:ascii="Times New Roman" w:hAnsi="Times New Roman" w:cs="Times New Roman"/>
        </w:rPr>
        <w:lastRenderedPageBreak/>
        <w:t>что на основании решения межведомственной комиссии обследование не проводилось)</w:t>
      </w:r>
    </w:p>
    <w:p w:rsidR="00196AF1" w:rsidRPr="00196AF1" w:rsidRDefault="00196AF1" w:rsidP="00196AF1">
      <w:pPr>
        <w:rPr>
          <w:rFonts w:ascii="Times New Roman" w:hAnsi="Times New Roman" w:cs="Times New Roman"/>
        </w:rPr>
      </w:pPr>
    </w:p>
    <w:p w:rsidR="00196AF1" w:rsidRPr="00196AF1" w:rsidRDefault="00196AF1" w:rsidP="00196AF1">
      <w:pPr>
        <w:pBdr>
          <w:top w:val="single" w:sz="4" w:space="1" w:color="auto"/>
        </w:pBdr>
        <w:rPr>
          <w:rFonts w:ascii="Times New Roman" w:hAnsi="Times New Roman" w:cs="Times New Roman"/>
          <w:sz w:val="2"/>
          <w:szCs w:val="2"/>
        </w:rPr>
      </w:pPr>
    </w:p>
    <w:p w:rsidR="00196AF1" w:rsidRPr="00196AF1" w:rsidRDefault="00196AF1" w:rsidP="00196AF1">
      <w:pPr>
        <w:rPr>
          <w:rFonts w:ascii="Times New Roman" w:hAnsi="Times New Roman" w:cs="Times New Roman"/>
        </w:rPr>
      </w:pPr>
    </w:p>
    <w:p w:rsidR="00196AF1" w:rsidRPr="00196AF1" w:rsidRDefault="00196AF1" w:rsidP="00196AF1">
      <w:pPr>
        <w:pBdr>
          <w:top w:val="single" w:sz="4" w:space="1" w:color="auto"/>
        </w:pBdr>
        <w:rPr>
          <w:rFonts w:ascii="Times New Roman" w:hAnsi="Times New Roman" w:cs="Times New Roman"/>
          <w:sz w:val="2"/>
          <w:szCs w:val="2"/>
        </w:rPr>
      </w:pPr>
    </w:p>
    <w:p w:rsidR="00196AF1" w:rsidRPr="00196AF1" w:rsidRDefault="00196AF1" w:rsidP="00196AF1">
      <w:pPr>
        <w:rPr>
          <w:rFonts w:ascii="Times New Roman" w:hAnsi="Times New Roman" w:cs="Times New Roman"/>
        </w:rPr>
      </w:pPr>
    </w:p>
    <w:p w:rsidR="00196AF1" w:rsidRPr="00196AF1" w:rsidRDefault="00196AF1" w:rsidP="00196AF1">
      <w:pPr>
        <w:pBdr>
          <w:top w:val="single" w:sz="4" w:space="1" w:color="auto"/>
        </w:pBdr>
        <w:rPr>
          <w:rFonts w:ascii="Times New Roman" w:hAnsi="Times New Roman" w:cs="Times New Roman"/>
          <w:sz w:val="2"/>
          <w:szCs w:val="2"/>
        </w:rPr>
      </w:pPr>
    </w:p>
    <w:p w:rsidR="00196AF1" w:rsidRPr="00196AF1" w:rsidRDefault="00196AF1" w:rsidP="00196AF1">
      <w:pPr>
        <w:keepNext/>
        <w:rPr>
          <w:rFonts w:ascii="Times New Roman" w:hAnsi="Times New Roman" w:cs="Times New Roman"/>
        </w:rPr>
      </w:pPr>
      <w:r w:rsidRPr="00196AF1">
        <w:rPr>
          <w:rFonts w:ascii="Times New Roman" w:hAnsi="Times New Roman" w:cs="Times New Roman"/>
        </w:rPr>
        <w:t xml:space="preserve">приняла заключение о  </w:t>
      </w:r>
    </w:p>
    <w:p w:rsidR="00196AF1" w:rsidRPr="00196AF1" w:rsidRDefault="00196AF1" w:rsidP="00196AF1">
      <w:pPr>
        <w:pBdr>
          <w:top w:val="single" w:sz="4" w:space="1" w:color="auto"/>
        </w:pBdr>
        <w:ind w:left="2410"/>
        <w:jc w:val="center"/>
        <w:rPr>
          <w:rFonts w:ascii="Times New Roman" w:hAnsi="Times New Roman" w:cs="Times New Roman"/>
        </w:rPr>
      </w:pPr>
      <w:r w:rsidRPr="00196AF1">
        <w:rPr>
          <w:rFonts w:ascii="Times New Roman" w:hAnsi="Times New Roman" w:cs="Times New Roman"/>
        </w:rPr>
        <w:t>(приводится обоснование принятого межведомственной комиссией заключения</w:t>
      </w:r>
    </w:p>
    <w:p w:rsidR="00196AF1" w:rsidRPr="00196AF1" w:rsidRDefault="00196AF1" w:rsidP="00196AF1">
      <w:pPr>
        <w:rPr>
          <w:rFonts w:ascii="Times New Roman" w:hAnsi="Times New Roman" w:cs="Times New Roman"/>
        </w:rPr>
      </w:pPr>
    </w:p>
    <w:p w:rsidR="00196AF1" w:rsidRPr="00196AF1" w:rsidRDefault="00196AF1" w:rsidP="00196AF1">
      <w:pPr>
        <w:pBdr>
          <w:top w:val="single" w:sz="4" w:space="1" w:color="auto"/>
        </w:pBdr>
        <w:jc w:val="center"/>
        <w:rPr>
          <w:rFonts w:ascii="Times New Roman" w:hAnsi="Times New Roman" w:cs="Times New Roman"/>
        </w:rPr>
      </w:pPr>
      <w:r w:rsidRPr="00196AF1">
        <w:rPr>
          <w:rFonts w:ascii="Times New Roman" w:hAnsi="Times New Roman" w:cs="Times New Roman"/>
          <w:snapToGrid w:val="0"/>
        </w:rPr>
        <w:t>об оценке соответствия помещения (многоквартирного дома) требованиям, установленным</w:t>
      </w:r>
    </w:p>
    <w:p w:rsidR="00196AF1" w:rsidRPr="00196AF1" w:rsidRDefault="00196AF1" w:rsidP="00196AF1">
      <w:pPr>
        <w:rPr>
          <w:rFonts w:ascii="Times New Roman" w:hAnsi="Times New Roman" w:cs="Times New Roman"/>
        </w:rPr>
      </w:pPr>
    </w:p>
    <w:p w:rsidR="00196AF1" w:rsidRPr="00196AF1" w:rsidRDefault="00196AF1" w:rsidP="00196AF1">
      <w:pPr>
        <w:pBdr>
          <w:top w:val="single" w:sz="4" w:space="1" w:color="auto"/>
        </w:pBdr>
        <w:jc w:val="center"/>
        <w:rPr>
          <w:rFonts w:ascii="Times New Roman" w:hAnsi="Times New Roman" w:cs="Times New Roman"/>
        </w:rPr>
      </w:pPr>
      <w:r w:rsidRPr="00196AF1">
        <w:rPr>
          <w:rFonts w:ascii="Times New Roman" w:hAnsi="Times New Roman" w:cs="Times New Roman"/>
          <w:snapToGrid w:val="0"/>
        </w:rPr>
        <w:t>в Положении о признании помещения жилым помещением, жилого помещения непригодным для проживания</w:t>
      </w:r>
    </w:p>
    <w:p w:rsidR="00196AF1" w:rsidRPr="00196AF1" w:rsidRDefault="00196AF1" w:rsidP="00196AF1">
      <w:pPr>
        <w:tabs>
          <w:tab w:val="right" w:pos="9923"/>
        </w:tabs>
        <w:rPr>
          <w:rFonts w:ascii="Times New Roman" w:hAnsi="Times New Roman" w:cs="Times New Roman"/>
        </w:rPr>
      </w:pPr>
      <w:r w:rsidRPr="00196AF1">
        <w:rPr>
          <w:rFonts w:ascii="Times New Roman" w:hAnsi="Times New Roman" w:cs="Times New Roman"/>
        </w:rPr>
        <w:tab/>
        <w:t>.</w:t>
      </w:r>
    </w:p>
    <w:p w:rsidR="00196AF1" w:rsidRPr="00196AF1" w:rsidRDefault="00196AF1" w:rsidP="00196AF1">
      <w:pPr>
        <w:pBdr>
          <w:top w:val="single" w:sz="4" w:space="1" w:color="auto"/>
        </w:pBdr>
        <w:ind w:right="113"/>
        <w:jc w:val="center"/>
        <w:rPr>
          <w:rFonts w:ascii="Times New Roman" w:hAnsi="Times New Roman" w:cs="Times New Roman"/>
        </w:rPr>
      </w:pPr>
      <w:r w:rsidRPr="00196AF1">
        <w:rPr>
          <w:rFonts w:ascii="Times New Roman" w:hAnsi="Times New Roman" w:cs="Times New Roman"/>
          <w:snapToGrid w:val="0"/>
        </w:rPr>
        <w:t>и многоквартирного дома аварийным и подлежащим сносу или реконструкции)</w:t>
      </w:r>
    </w:p>
    <w:p w:rsidR="00196AF1" w:rsidRPr="00196AF1" w:rsidRDefault="00196AF1" w:rsidP="00196AF1">
      <w:pPr>
        <w:spacing w:before="480"/>
        <w:rPr>
          <w:rFonts w:ascii="Times New Roman" w:hAnsi="Times New Roman" w:cs="Times New Roman"/>
        </w:rPr>
      </w:pPr>
      <w:r w:rsidRPr="00196AF1">
        <w:rPr>
          <w:rFonts w:ascii="Times New Roman" w:hAnsi="Times New Roman" w:cs="Times New Roman"/>
        </w:rPr>
        <w:t>Приложение к заключению:</w:t>
      </w:r>
    </w:p>
    <w:p w:rsidR="00196AF1" w:rsidRPr="00196AF1" w:rsidRDefault="00196AF1" w:rsidP="00196AF1">
      <w:pPr>
        <w:rPr>
          <w:rFonts w:ascii="Times New Roman" w:hAnsi="Times New Roman" w:cs="Times New Roman"/>
        </w:rPr>
      </w:pPr>
      <w:r w:rsidRPr="00196AF1">
        <w:rPr>
          <w:rFonts w:ascii="Times New Roman" w:hAnsi="Times New Roman" w:cs="Times New Roman"/>
        </w:rPr>
        <w:t>а) перечень рассмотренных документов;</w:t>
      </w:r>
    </w:p>
    <w:p w:rsidR="00196AF1" w:rsidRPr="00196AF1" w:rsidRDefault="00196AF1" w:rsidP="00196AF1">
      <w:pPr>
        <w:rPr>
          <w:rFonts w:ascii="Times New Roman" w:hAnsi="Times New Roman" w:cs="Times New Roman"/>
        </w:rPr>
      </w:pPr>
      <w:r w:rsidRPr="00196AF1">
        <w:rPr>
          <w:rFonts w:ascii="Times New Roman" w:hAnsi="Times New Roman" w:cs="Times New Roman"/>
        </w:rPr>
        <w:t>б) акт обследования помещения (в случае проведения обследования);</w:t>
      </w:r>
    </w:p>
    <w:p w:rsidR="00196AF1" w:rsidRPr="00196AF1" w:rsidRDefault="00196AF1" w:rsidP="00196AF1">
      <w:pPr>
        <w:rPr>
          <w:rFonts w:ascii="Times New Roman" w:hAnsi="Times New Roman" w:cs="Times New Roman"/>
        </w:rPr>
      </w:pPr>
      <w:r w:rsidRPr="00196AF1">
        <w:rPr>
          <w:rFonts w:ascii="Times New Roman" w:hAnsi="Times New Roman" w:cs="Times New Roman"/>
        </w:rPr>
        <w:t>в) перечень других материалов, запрошенных межведомственной комиссией;</w:t>
      </w:r>
    </w:p>
    <w:p w:rsidR="00196AF1" w:rsidRPr="00196AF1" w:rsidRDefault="00196AF1" w:rsidP="00196AF1">
      <w:pPr>
        <w:rPr>
          <w:rFonts w:ascii="Times New Roman" w:hAnsi="Times New Roman" w:cs="Times New Roman"/>
        </w:rPr>
      </w:pPr>
      <w:r w:rsidRPr="00196AF1">
        <w:rPr>
          <w:rFonts w:ascii="Times New Roman" w:hAnsi="Times New Roman" w:cs="Times New Roman"/>
        </w:rPr>
        <w:t>г) особое мнение членов межведомственной комиссии:</w:t>
      </w:r>
    </w:p>
    <w:p w:rsidR="00196AF1" w:rsidRPr="00196AF1" w:rsidRDefault="00196AF1" w:rsidP="00196AF1">
      <w:pPr>
        <w:tabs>
          <w:tab w:val="right" w:pos="9923"/>
        </w:tabs>
        <w:rPr>
          <w:rFonts w:ascii="Times New Roman" w:hAnsi="Times New Roman" w:cs="Times New Roman"/>
        </w:rPr>
      </w:pPr>
      <w:r w:rsidRPr="00196AF1">
        <w:rPr>
          <w:rFonts w:ascii="Times New Roman" w:hAnsi="Times New Roman" w:cs="Times New Roman"/>
        </w:rPr>
        <w:tab/>
        <w:t>.</w:t>
      </w:r>
    </w:p>
    <w:p w:rsidR="00196AF1" w:rsidRPr="00196AF1" w:rsidRDefault="00196AF1" w:rsidP="00196AF1">
      <w:pPr>
        <w:pBdr>
          <w:top w:val="single" w:sz="4" w:space="1" w:color="auto"/>
        </w:pBdr>
        <w:ind w:right="113"/>
        <w:rPr>
          <w:rFonts w:ascii="Times New Roman" w:hAnsi="Times New Roman" w:cs="Times New Roman"/>
          <w:sz w:val="2"/>
          <w:szCs w:val="2"/>
        </w:rPr>
      </w:pPr>
    </w:p>
    <w:p w:rsidR="00196AF1" w:rsidRPr="00196AF1" w:rsidRDefault="00196AF1" w:rsidP="00196AF1">
      <w:pPr>
        <w:spacing w:before="480"/>
        <w:rPr>
          <w:rFonts w:ascii="Times New Roman" w:hAnsi="Times New Roman" w:cs="Times New Roman"/>
        </w:rPr>
      </w:pPr>
      <w:r w:rsidRPr="00196AF1">
        <w:rPr>
          <w:rFonts w:ascii="Times New Roman" w:hAnsi="Times New Roman" w:cs="Times New Roman"/>
        </w:rPr>
        <w:t>Председатель межведомственной комиссии</w:t>
      </w:r>
    </w:p>
    <w:tbl>
      <w:tblPr>
        <w:tblW w:w="0" w:type="auto"/>
        <w:tblInd w:w="595" w:type="dxa"/>
        <w:tblLayout w:type="fixed"/>
        <w:tblCellMar>
          <w:left w:w="28" w:type="dxa"/>
          <w:right w:w="28" w:type="dxa"/>
        </w:tblCellMar>
        <w:tblLook w:val="0000" w:firstRow="0" w:lastRow="0" w:firstColumn="0" w:lastColumn="0" w:noHBand="0" w:noVBand="0"/>
      </w:tblPr>
      <w:tblGrid>
        <w:gridCol w:w="2835"/>
        <w:gridCol w:w="1276"/>
        <w:gridCol w:w="4989"/>
      </w:tblGrid>
      <w:tr w:rsidR="00196AF1" w:rsidRPr="00196AF1" w:rsidTr="00855E5B">
        <w:trPr>
          <w:cantSplit/>
        </w:trPr>
        <w:tc>
          <w:tcPr>
            <w:tcW w:w="2835" w:type="dxa"/>
            <w:tcBorders>
              <w:top w:val="nil"/>
              <w:left w:val="nil"/>
              <w:bottom w:val="single" w:sz="4" w:space="0" w:color="auto"/>
              <w:right w:val="nil"/>
            </w:tcBorders>
            <w:vAlign w:val="bottom"/>
          </w:tcPr>
          <w:p w:rsidR="00196AF1" w:rsidRPr="00196AF1" w:rsidRDefault="00196AF1" w:rsidP="00855E5B">
            <w:pPr>
              <w:ind w:left="-170"/>
              <w:jc w:val="center"/>
              <w:rPr>
                <w:rFonts w:ascii="Times New Roman" w:hAnsi="Times New Roman" w:cs="Times New Roman"/>
              </w:rPr>
            </w:pPr>
          </w:p>
        </w:tc>
        <w:tc>
          <w:tcPr>
            <w:tcW w:w="1276" w:type="dxa"/>
            <w:tcBorders>
              <w:top w:val="nil"/>
              <w:left w:val="nil"/>
              <w:bottom w:val="nil"/>
              <w:right w:val="nil"/>
            </w:tcBorders>
            <w:vAlign w:val="bottom"/>
          </w:tcPr>
          <w:p w:rsidR="00196AF1" w:rsidRPr="00196AF1" w:rsidRDefault="00196AF1" w:rsidP="00855E5B">
            <w:pPr>
              <w:ind w:left="-170"/>
              <w:jc w:val="center"/>
              <w:rPr>
                <w:rFonts w:ascii="Times New Roman" w:hAnsi="Times New Roman" w:cs="Times New Roman"/>
              </w:rPr>
            </w:pPr>
          </w:p>
        </w:tc>
        <w:tc>
          <w:tcPr>
            <w:tcW w:w="4989" w:type="dxa"/>
            <w:tcBorders>
              <w:top w:val="nil"/>
              <w:left w:val="nil"/>
              <w:bottom w:val="single" w:sz="4" w:space="0" w:color="auto"/>
              <w:right w:val="nil"/>
            </w:tcBorders>
            <w:vAlign w:val="bottom"/>
          </w:tcPr>
          <w:p w:rsidR="00196AF1" w:rsidRPr="00196AF1" w:rsidRDefault="00196AF1" w:rsidP="00855E5B">
            <w:pPr>
              <w:ind w:left="-170"/>
              <w:jc w:val="center"/>
              <w:rPr>
                <w:rFonts w:ascii="Times New Roman" w:hAnsi="Times New Roman" w:cs="Times New Roman"/>
              </w:rPr>
            </w:pPr>
          </w:p>
        </w:tc>
      </w:tr>
      <w:tr w:rsidR="00196AF1" w:rsidRPr="00196AF1" w:rsidTr="00855E5B">
        <w:trPr>
          <w:cantSplit/>
        </w:trPr>
        <w:tc>
          <w:tcPr>
            <w:tcW w:w="2835" w:type="dxa"/>
            <w:tcBorders>
              <w:top w:val="nil"/>
              <w:left w:val="nil"/>
              <w:bottom w:val="nil"/>
              <w:right w:val="nil"/>
            </w:tcBorders>
          </w:tcPr>
          <w:p w:rsidR="00196AF1" w:rsidRPr="00196AF1" w:rsidRDefault="00196AF1" w:rsidP="00855E5B">
            <w:pPr>
              <w:ind w:left="-170"/>
              <w:jc w:val="center"/>
              <w:rPr>
                <w:rFonts w:ascii="Times New Roman" w:hAnsi="Times New Roman" w:cs="Times New Roman"/>
              </w:rPr>
            </w:pPr>
            <w:r w:rsidRPr="00196AF1">
              <w:rPr>
                <w:rFonts w:ascii="Times New Roman" w:hAnsi="Times New Roman" w:cs="Times New Roman"/>
              </w:rPr>
              <w:t>(подпись)</w:t>
            </w:r>
          </w:p>
        </w:tc>
        <w:tc>
          <w:tcPr>
            <w:tcW w:w="1276" w:type="dxa"/>
            <w:tcBorders>
              <w:top w:val="nil"/>
              <w:left w:val="nil"/>
              <w:bottom w:val="nil"/>
              <w:right w:val="nil"/>
            </w:tcBorders>
          </w:tcPr>
          <w:p w:rsidR="00196AF1" w:rsidRPr="00196AF1" w:rsidRDefault="00196AF1" w:rsidP="00855E5B">
            <w:pPr>
              <w:ind w:left="-170"/>
              <w:jc w:val="center"/>
              <w:rPr>
                <w:rFonts w:ascii="Times New Roman" w:hAnsi="Times New Roman" w:cs="Times New Roman"/>
              </w:rPr>
            </w:pPr>
          </w:p>
        </w:tc>
        <w:tc>
          <w:tcPr>
            <w:tcW w:w="4989" w:type="dxa"/>
            <w:tcBorders>
              <w:top w:val="nil"/>
              <w:left w:val="nil"/>
              <w:bottom w:val="nil"/>
              <w:right w:val="nil"/>
            </w:tcBorders>
          </w:tcPr>
          <w:p w:rsidR="00196AF1" w:rsidRPr="00196AF1" w:rsidRDefault="00196AF1" w:rsidP="00855E5B">
            <w:pPr>
              <w:ind w:left="-170"/>
              <w:jc w:val="center"/>
              <w:rPr>
                <w:rFonts w:ascii="Times New Roman" w:hAnsi="Times New Roman" w:cs="Times New Roman"/>
              </w:rPr>
            </w:pPr>
            <w:r w:rsidRPr="00196AF1">
              <w:rPr>
                <w:rFonts w:ascii="Times New Roman" w:hAnsi="Times New Roman" w:cs="Times New Roman"/>
              </w:rPr>
              <w:t>(Ф.И.О.)</w:t>
            </w:r>
          </w:p>
        </w:tc>
      </w:tr>
    </w:tbl>
    <w:p w:rsidR="00196AF1" w:rsidRPr="00196AF1" w:rsidRDefault="00196AF1" w:rsidP="00196AF1">
      <w:pPr>
        <w:spacing w:before="240"/>
        <w:rPr>
          <w:rFonts w:ascii="Times New Roman" w:hAnsi="Times New Roman" w:cs="Times New Roman"/>
        </w:rPr>
      </w:pPr>
      <w:r w:rsidRPr="00196AF1">
        <w:rPr>
          <w:rFonts w:ascii="Times New Roman" w:hAnsi="Times New Roman" w:cs="Times New Roman"/>
        </w:rPr>
        <w:t>Члены межведомственной комиссии:</w:t>
      </w:r>
    </w:p>
    <w:tbl>
      <w:tblPr>
        <w:tblW w:w="0" w:type="auto"/>
        <w:tblInd w:w="595" w:type="dxa"/>
        <w:tblLayout w:type="fixed"/>
        <w:tblCellMar>
          <w:left w:w="28" w:type="dxa"/>
          <w:right w:w="28" w:type="dxa"/>
        </w:tblCellMar>
        <w:tblLook w:val="0000" w:firstRow="0" w:lastRow="0" w:firstColumn="0" w:lastColumn="0" w:noHBand="0" w:noVBand="0"/>
      </w:tblPr>
      <w:tblGrid>
        <w:gridCol w:w="2835"/>
        <w:gridCol w:w="1276"/>
        <w:gridCol w:w="4989"/>
      </w:tblGrid>
      <w:tr w:rsidR="00196AF1" w:rsidRPr="00196AF1" w:rsidTr="00855E5B">
        <w:trPr>
          <w:cantSplit/>
        </w:trPr>
        <w:tc>
          <w:tcPr>
            <w:tcW w:w="2835" w:type="dxa"/>
            <w:tcBorders>
              <w:top w:val="nil"/>
              <w:left w:val="nil"/>
              <w:bottom w:val="single" w:sz="4" w:space="0" w:color="auto"/>
              <w:right w:val="nil"/>
            </w:tcBorders>
            <w:vAlign w:val="bottom"/>
          </w:tcPr>
          <w:p w:rsidR="00196AF1" w:rsidRPr="00196AF1" w:rsidRDefault="00196AF1" w:rsidP="00855E5B">
            <w:pPr>
              <w:ind w:left="-170"/>
              <w:jc w:val="center"/>
              <w:rPr>
                <w:rFonts w:ascii="Times New Roman" w:hAnsi="Times New Roman" w:cs="Times New Roman"/>
              </w:rPr>
            </w:pPr>
          </w:p>
        </w:tc>
        <w:tc>
          <w:tcPr>
            <w:tcW w:w="1276" w:type="dxa"/>
            <w:tcBorders>
              <w:top w:val="nil"/>
              <w:left w:val="nil"/>
              <w:bottom w:val="nil"/>
              <w:right w:val="nil"/>
            </w:tcBorders>
            <w:vAlign w:val="bottom"/>
          </w:tcPr>
          <w:p w:rsidR="00196AF1" w:rsidRPr="00196AF1" w:rsidRDefault="00196AF1" w:rsidP="00855E5B">
            <w:pPr>
              <w:ind w:left="-170"/>
              <w:jc w:val="center"/>
              <w:rPr>
                <w:rFonts w:ascii="Times New Roman" w:hAnsi="Times New Roman" w:cs="Times New Roman"/>
              </w:rPr>
            </w:pPr>
          </w:p>
        </w:tc>
        <w:tc>
          <w:tcPr>
            <w:tcW w:w="4989" w:type="dxa"/>
            <w:tcBorders>
              <w:top w:val="nil"/>
              <w:left w:val="nil"/>
              <w:bottom w:val="single" w:sz="4" w:space="0" w:color="auto"/>
              <w:right w:val="nil"/>
            </w:tcBorders>
            <w:vAlign w:val="bottom"/>
          </w:tcPr>
          <w:p w:rsidR="00196AF1" w:rsidRPr="00196AF1" w:rsidRDefault="00196AF1" w:rsidP="00855E5B">
            <w:pPr>
              <w:ind w:left="-170"/>
              <w:jc w:val="center"/>
              <w:rPr>
                <w:rFonts w:ascii="Times New Roman" w:hAnsi="Times New Roman" w:cs="Times New Roman"/>
              </w:rPr>
            </w:pPr>
          </w:p>
        </w:tc>
      </w:tr>
      <w:tr w:rsidR="00196AF1" w:rsidRPr="00196AF1" w:rsidTr="00855E5B">
        <w:trPr>
          <w:cantSplit/>
        </w:trPr>
        <w:tc>
          <w:tcPr>
            <w:tcW w:w="2835" w:type="dxa"/>
            <w:tcBorders>
              <w:top w:val="nil"/>
              <w:left w:val="nil"/>
              <w:bottom w:val="nil"/>
              <w:right w:val="nil"/>
            </w:tcBorders>
          </w:tcPr>
          <w:p w:rsidR="00196AF1" w:rsidRPr="00196AF1" w:rsidRDefault="00196AF1" w:rsidP="00855E5B">
            <w:pPr>
              <w:ind w:left="-170"/>
              <w:jc w:val="center"/>
              <w:rPr>
                <w:rFonts w:ascii="Times New Roman" w:hAnsi="Times New Roman" w:cs="Times New Roman"/>
              </w:rPr>
            </w:pPr>
            <w:r w:rsidRPr="00196AF1">
              <w:rPr>
                <w:rFonts w:ascii="Times New Roman" w:hAnsi="Times New Roman" w:cs="Times New Roman"/>
              </w:rPr>
              <w:t>(подпись)</w:t>
            </w:r>
          </w:p>
        </w:tc>
        <w:tc>
          <w:tcPr>
            <w:tcW w:w="1276" w:type="dxa"/>
            <w:tcBorders>
              <w:top w:val="nil"/>
              <w:left w:val="nil"/>
              <w:bottom w:val="nil"/>
              <w:right w:val="nil"/>
            </w:tcBorders>
          </w:tcPr>
          <w:p w:rsidR="00196AF1" w:rsidRPr="00196AF1" w:rsidRDefault="00196AF1" w:rsidP="00855E5B">
            <w:pPr>
              <w:ind w:left="-170"/>
              <w:jc w:val="center"/>
              <w:rPr>
                <w:rFonts w:ascii="Times New Roman" w:hAnsi="Times New Roman" w:cs="Times New Roman"/>
              </w:rPr>
            </w:pPr>
          </w:p>
        </w:tc>
        <w:tc>
          <w:tcPr>
            <w:tcW w:w="4989" w:type="dxa"/>
            <w:tcBorders>
              <w:top w:val="nil"/>
              <w:left w:val="nil"/>
              <w:bottom w:val="nil"/>
              <w:right w:val="nil"/>
            </w:tcBorders>
          </w:tcPr>
          <w:p w:rsidR="00196AF1" w:rsidRPr="00196AF1" w:rsidRDefault="00196AF1" w:rsidP="00855E5B">
            <w:pPr>
              <w:ind w:left="-170"/>
              <w:jc w:val="center"/>
              <w:rPr>
                <w:rFonts w:ascii="Times New Roman" w:hAnsi="Times New Roman" w:cs="Times New Roman"/>
              </w:rPr>
            </w:pPr>
            <w:r w:rsidRPr="00196AF1">
              <w:rPr>
                <w:rFonts w:ascii="Times New Roman" w:hAnsi="Times New Roman" w:cs="Times New Roman"/>
              </w:rPr>
              <w:t>(Ф.И.О.)</w:t>
            </w:r>
          </w:p>
        </w:tc>
      </w:tr>
    </w:tbl>
    <w:p w:rsidR="00196AF1" w:rsidRPr="00196AF1" w:rsidRDefault="00196AF1" w:rsidP="00196AF1">
      <w:pPr>
        <w:rPr>
          <w:rFonts w:ascii="Times New Roman" w:hAnsi="Times New Roman" w:cs="Times New Roman"/>
          <w:sz w:val="12"/>
          <w:szCs w:val="12"/>
        </w:rPr>
      </w:pPr>
    </w:p>
    <w:tbl>
      <w:tblPr>
        <w:tblW w:w="0" w:type="auto"/>
        <w:tblInd w:w="595" w:type="dxa"/>
        <w:tblLayout w:type="fixed"/>
        <w:tblCellMar>
          <w:left w:w="28" w:type="dxa"/>
          <w:right w:w="28" w:type="dxa"/>
        </w:tblCellMar>
        <w:tblLook w:val="0000" w:firstRow="0" w:lastRow="0" w:firstColumn="0" w:lastColumn="0" w:noHBand="0" w:noVBand="0"/>
      </w:tblPr>
      <w:tblGrid>
        <w:gridCol w:w="2835"/>
        <w:gridCol w:w="1276"/>
        <w:gridCol w:w="4989"/>
      </w:tblGrid>
      <w:tr w:rsidR="00196AF1" w:rsidRPr="00196AF1" w:rsidTr="00855E5B">
        <w:trPr>
          <w:cantSplit/>
        </w:trPr>
        <w:tc>
          <w:tcPr>
            <w:tcW w:w="2835" w:type="dxa"/>
            <w:tcBorders>
              <w:top w:val="nil"/>
              <w:left w:val="nil"/>
              <w:bottom w:val="single" w:sz="4" w:space="0" w:color="auto"/>
              <w:right w:val="nil"/>
            </w:tcBorders>
            <w:vAlign w:val="bottom"/>
          </w:tcPr>
          <w:p w:rsidR="00196AF1" w:rsidRPr="00196AF1" w:rsidRDefault="00196AF1" w:rsidP="00855E5B">
            <w:pPr>
              <w:ind w:left="-170"/>
              <w:jc w:val="center"/>
              <w:rPr>
                <w:rFonts w:ascii="Times New Roman" w:hAnsi="Times New Roman" w:cs="Times New Roman"/>
              </w:rPr>
            </w:pPr>
          </w:p>
        </w:tc>
        <w:tc>
          <w:tcPr>
            <w:tcW w:w="1276" w:type="dxa"/>
            <w:tcBorders>
              <w:top w:val="nil"/>
              <w:left w:val="nil"/>
              <w:bottom w:val="nil"/>
              <w:right w:val="nil"/>
            </w:tcBorders>
            <w:vAlign w:val="bottom"/>
          </w:tcPr>
          <w:p w:rsidR="00196AF1" w:rsidRPr="00196AF1" w:rsidRDefault="00196AF1" w:rsidP="00855E5B">
            <w:pPr>
              <w:ind w:left="-170"/>
              <w:jc w:val="center"/>
              <w:rPr>
                <w:rFonts w:ascii="Times New Roman" w:hAnsi="Times New Roman" w:cs="Times New Roman"/>
              </w:rPr>
            </w:pPr>
          </w:p>
        </w:tc>
        <w:tc>
          <w:tcPr>
            <w:tcW w:w="4989" w:type="dxa"/>
            <w:tcBorders>
              <w:top w:val="nil"/>
              <w:left w:val="nil"/>
              <w:bottom w:val="single" w:sz="4" w:space="0" w:color="auto"/>
              <w:right w:val="nil"/>
            </w:tcBorders>
            <w:vAlign w:val="bottom"/>
          </w:tcPr>
          <w:p w:rsidR="00196AF1" w:rsidRPr="00196AF1" w:rsidRDefault="00196AF1" w:rsidP="00855E5B">
            <w:pPr>
              <w:ind w:left="-170"/>
              <w:jc w:val="center"/>
              <w:rPr>
                <w:rFonts w:ascii="Times New Roman" w:hAnsi="Times New Roman" w:cs="Times New Roman"/>
              </w:rPr>
            </w:pPr>
          </w:p>
        </w:tc>
      </w:tr>
      <w:tr w:rsidR="00196AF1" w:rsidRPr="00196AF1" w:rsidTr="00855E5B">
        <w:trPr>
          <w:cantSplit/>
        </w:trPr>
        <w:tc>
          <w:tcPr>
            <w:tcW w:w="2835" w:type="dxa"/>
            <w:tcBorders>
              <w:top w:val="nil"/>
              <w:left w:val="nil"/>
              <w:bottom w:val="nil"/>
              <w:right w:val="nil"/>
            </w:tcBorders>
          </w:tcPr>
          <w:p w:rsidR="00196AF1" w:rsidRPr="00196AF1" w:rsidRDefault="00196AF1" w:rsidP="00855E5B">
            <w:pPr>
              <w:ind w:left="-170"/>
              <w:jc w:val="center"/>
              <w:rPr>
                <w:rFonts w:ascii="Times New Roman" w:hAnsi="Times New Roman" w:cs="Times New Roman"/>
              </w:rPr>
            </w:pPr>
            <w:r w:rsidRPr="00196AF1">
              <w:rPr>
                <w:rFonts w:ascii="Times New Roman" w:hAnsi="Times New Roman" w:cs="Times New Roman"/>
              </w:rPr>
              <w:t>(подпись)</w:t>
            </w:r>
          </w:p>
        </w:tc>
        <w:tc>
          <w:tcPr>
            <w:tcW w:w="1276" w:type="dxa"/>
            <w:tcBorders>
              <w:top w:val="nil"/>
              <w:left w:val="nil"/>
              <w:bottom w:val="nil"/>
              <w:right w:val="nil"/>
            </w:tcBorders>
          </w:tcPr>
          <w:p w:rsidR="00196AF1" w:rsidRPr="00196AF1" w:rsidRDefault="00196AF1" w:rsidP="00855E5B">
            <w:pPr>
              <w:ind w:left="-170"/>
              <w:jc w:val="center"/>
              <w:rPr>
                <w:rFonts w:ascii="Times New Roman" w:hAnsi="Times New Roman" w:cs="Times New Roman"/>
              </w:rPr>
            </w:pPr>
          </w:p>
        </w:tc>
        <w:tc>
          <w:tcPr>
            <w:tcW w:w="4989" w:type="dxa"/>
            <w:tcBorders>
              <w:top w:val="nil"/>
              <w:left w:val="nil"/>
              <w:bottom w:val="nil"/>
              <w:right w:val="nil"/>
            </w:tcBorders>
          </w:tcPr>
          <w:p w:rsidR="00196AF1" w:rsidRPr="00196AF1" w:rsidRDefault="00196AF1" w:rsidP="00855E5B">
            <w:pPr>
              <w:ind w:left="-170"/>
              <w:jc w:val="center"/>
              <w:rPr>
                <w:rFonts w:ascii="Times New Roman" w:hAnsi="Times New Roman" w:cs="Times New Roman"/>
              </w:rPr>
            </w:pPr>
            <w:r w:rsidRPr="00196AF1">
              <w:rPr>
                <w:rFonts w:ascii="Times New Roman" w:hAnsi="Times New Roman" w:cs="Times New Roman"/>
              </w:rPr>
              <w:t>(Ф.И.О.)</w:t>
            </w:r>
          </w:p>
        </w:tc>
      </w:tr>
    </w:tbl>
    <w:p w:rsidR="00196AF1" w:rsidRPr="00196AF1" w:rsidRDefault="00196AF1" w:rsidP="00196AF1">
      <w:pPr>
        <w:rPr>
          <w:rFonts w:ascii="Times New Roman" w:hAnsi="Times New Roman" w:cs="Times New Roman"/>
        </w:rPr>
      </w:pPr>
    </w:p>
    <w:p w:rsidR="00196AF1" w:rsidRPr="00196AF1" w:rsidRDefault="00196AF1" w:rsidP="00196AF1">
      <w:pPr>
        <w:pStyle w:val="formattext"/>
        <w:shd w:val="clear" w:color="auto" w:fill="FFFFFF"/>
        <w:spacing w:before="0" w:beforeAutospacing="0" w:after="0" w:afterAutospacing="0"/>
        <w:ind w:left="4536"/>
        <w:jc w:val="both"/>
        <w:textAlignment w:val="baseline"/>
        <w:rPr>
          <w:color w:val="000000" w:themeColor="text1"/>
          <w:spacing w:val="2"/>
        </w:rPr>
      </w:pPr>
    </w:p>
    <w:p w:rsidR="00FB7B90" w:rsidRDefault="00FB7B90">
      <w:pPr>
        <w:spacing w:after="200" w:line="276" w:lineRule="auto"/>
        <w:rPr>
          <w:rFonts w:ascii="Times New Roman" w:eastAsia="Times New Roman" w:hAnsi="Times New Roman" w:cs="Times New Roman"/>
          <w:color w:val="000000" w:themeColor="text1"/>
          <w:spacing w:val="2"/>
        </w:rPr>
      </w:pPr>
      <w:r>
        <w:rPr>
          <w:color w:val="000000" w:themeColor="text1"/>
          <w:spacing w:val="2"/>
        </w:rPr>
        <w:br w:type="page"/>
      </w:r>
    </w:p>
    <w:p w:rsidR="00196AF1" w:rsidRPr="00386ADC" w:rsidRDefault="00FB7B90" w:rsidP="00FB7B90">
      <w:pPr>
        <w:spacing w:before="100" w:beforeAutospacing="1" w:after="100" w:afterAutospacing="1"/>
        <w:ind w:left="4820"/>
        <w:rPr>
          <w:rFonts w:ascii="&amp;quot" w:eastAsia="Times New Roman" w:hAnsi="&amp;quot" w:cs="Times New Roman"/>
          <w:color w:val="22272F"/>
          <w:sz w:val="23"/>
          <w:szCs w:val="23"/>
        </w:rPr>
      </w:pPr>
      <w:r>
        <w:rPr>
          <w:rFonts w:ascii="&amp;quot" w:eastAsia="Times New Roman" w:hAnsi="&amp;quot" w:cs="Times New Roman"/>
          <w:bCs/>
          <w:color w:val="22272F"/>
          <w:sz w:val="23"/>
          <w:szCs w:val="23"/>
        </w:rPr>
        <w:lastRenderedPageBreak/>
        <w:t>П</w:t>
      </w:r>
      <w:r w:rsidR="00196AF1" w:rsidRPr="00386ADC">
        <w:rPr>
          <w:rFonts w:ascii="&amp;quot" w:eastAsia="Times New Roman" w:hAnsi="&amp;quot" w:cs="Times New Roman"/>
          <w:bCs/>
          <w:color w:val="22272F"/>
          <w:sz w:val="23"/>
          <w:szCs w:val="23"/>
        </w:rPr>
        <w:t>риложение N</w:t>
      </w:r>
      <w:r w:rsidR="006022B7">
        <w:rPr>
          <w:rFonts w:ascii="&amp;quot" w:eastAsia="Times New Roman" w:hAnsi="&amp;quot" w:cs="Times New Roman"/>
          <w:bCs/>
          <w:color w:val="22272F"/>
          <w:sz w:val="23"/>
          <w:szCs w:val="23"/>
        </w:rPr>
        <w:t>4</w:t>
      </w:r>
      <w:r w:rsidR="00196AF1" w:rsidRPr="00386ADC">
        <w:rPr>
          <w:rFonts w:ascii="&amp;quot" w:eastAsia="Times New Roman" w:hAnsi="&amp;quot" w:cs="Times New Roman"/>
          <w:bCs/>
          <w:color w:val="22272F"/>
          <w:sz w:val="23"/>
          <w:szCs w:val="23"/>
        </w:rPr>
        <w:br/>
      </w:r>
      <w:r w:rsidR="00196AF1" w:rsidRPr="00386ADC">
        <w:rPr>
          <w:rFonts w:ascii="Times New Roman" w:hAnsi="Times New Roman" w:cs="Times New Roman"/>
          <w:color w:val="000000" w:themeColor="text1"/>
          <w:spacing w:val="2"/>
        </w:rPr>
        <w:t>к Административному</w:t>
      </w:r>
      <w:r w:rsidR="00196AF1" w:rsidRPr="00413130">
        <w:rPr>
          <w:rFonts w:ascii="Times New Roman" w:hAnsi="Times New Roman" w:cs="Times New Roman"/>
          <w:color w:val="000000" w:themeColor="text1"/>
          <w:spacing w:val="2"/>
        </w:rPr>
        <w:t xml:space="preserve"> регламенту</w:t>
      </w:r>
      <w:r w:rsidR="00196AF1" w:rsidRPr="00413130">
        <w:rPr>
          <w:rFonts w:ascii="Times New Roman" w:hAnsi="Times New Roman" w:cs="Times New Roman"/>
          <w:color w:val="000000" w:themeColor="text1"/>
          <w:spacing w:val="2"/>
        </w:rPr>
        <w:br/>
        <w:t>предо</w:t>
      </w:r>
      <w:r w:rsidR="00196AF1">
        <w:rPr>
          <w:rFonts w:ascii="Times New Roman" w:hAnsi="Times New Roman" w:cs="Times New Roman"/>
          <w:color w:val="000000" w:themeColor="text1"/>
          <w:spacing w:val="2"/>
        </w:rPr>
        <w:t>ставления муниципальной услуги</w:t>
      </w:r>
      <w:r w:rsidR="00196AF1">
        <w:rPr>
          <w:rFonts w:ascii="Times New Roman" w:hAnsi="Times New Roman" w:cs="Times New Roman"/>
          <w:color w:val="000000" w:themeColor="text1"/>
          <w:spacing w:val="2"/>
        </w:rPr>
        <w:br/>
      </w:r>
      <w:r w:rsidR="00196AF1" w:rsidRPr="00413130">
        <w:rPr>
          <w:rFonts w:ascii="Times New Roman" w:hAnsi="Times New Roman" w:cs="Times New Roman"/>
          <w:color w:val="000000" w:themeColor="text1"/>
        </w:rPr>
        <w:t>«</w:t>
      </w:r>
      <w:r w:rsidR="00196AF1" w:rsidRPr="00413130">
        <w:rPr>
          <w:rFonts w:ascii="Times New Roman" w:hAnsi="Times New Roman" w:cs="Times New Roman"/>
          <w:color w:val="22272F"/>
        </w:rPr>
        <w:t>Признания садового дома жилым домом и жилого дома садовым домом</w:t>
      </w:r>
    </w:p>
    <w:p w:rsidR="00196AF1" w:rsidRPr="00386ADC" w:rsidRDefault="00196AF1" w:rsidP="00196AF1">
      <w:pPr>
        <w:spacing w:before="100" w:beforeAutospacing="1" w:after="100" w:afterAutospacing="1"/>
        <w:jc w:val="right"/>
        <w:rPr>
          <w:rFonts w:ascii="&amp;quot" w:eastAsia="Times New Roman" w:hAnsi="&amp;quot" w:cs="Times New Roman"/>
          <w:color w:val="22272F"/>
          <w:sz w:val="23"/>
          <w:szCs w:val="23"/>
        </w:rPr>
      </w:pPr>
      <w:r w:rsidRPr="00386ADC">
        <w:rPr>
          <w:rFonts w:ascii="&amp;quot" w:eastAsia="Times New Roman" w:hAnsi="&amp;quot" w:cs="Times New Roman"/>
          <w:b/>
          <w:bCs/>
          <w:color w:val="22272F"/>
          <w:sz w:val="23"/>
          <w:szCs w:val="23"/>
        </w:rPr>
        <w:t>(форма)</w:t>
      </w:r>
    </w:p>
    <w:p w:rsidR="00196AF1" w:rsidRPr="00075F52" w:rsidRDefault="00196AF1" w:rsidP="00196AF1">
      <w:pPr>
        <w:rPr>
          <w:rFonts w:ascii="&amp;quot" w:eastAsia="Times New Roman" w:hAnsi="&amp;quot" w:cs="Times New Roman"/>
          <w:color w:val="auto"/>
          <w:sz w:val="23"/>
          <w:szCs w:val="23"/>
        </w:rPr>
      </w:pPr>
      <w:r w:rsidRPr="00075F52">
        <w:rPr>
          <w:rFonts w:ascii="&amp;quot" w:eastAsia="Times New Roman" w:hAnsi="&amp;quot" w:cs="Times New Roman"/>
          <w:color w:val="auto"/>
          <w:sz w:val="23"/>
          <w:szCs w:val="23"/>
        </w:rPr>
        <w:t>(Бланк уполномоченного</w:t>
      </w:r>
    </w:p>
    <w:p w:rsidR="00196AF1" w:rsidRPr="00075F52" w:rsidRDefault="00196AF1" w:rsidP="00196AF1">
      <w:pPr>
        <w:rPr>
          <w:rFonts w:ascii="&amp;quot" w:eastAsia="Times New Roman" w:hAnsi="&amp;quot" w:cs="Times New Roman"/>
          <w:color w:val="auto"/>
          <w:sz w:val="23"/>
          <w:szCs w:val="23"/>
        </w:rPr>
      </w:pPr>
      <w:r w:rsidRPr="00075F52">
        <w:rPr>
          <w:rFonts w:ascii="&amp;quot" w:eastAsia="Times New Roman" w:hAnsi="&amp;quot" w:cs="Times New Roman"/>
          <w:color w:val="auto"/>
          <w:sz w:val="23"/>
          <w:szCs w:val="23"/>
        </w:rPr>
        <w:t>органа местного самоуправления)</w:t>
      </w:r>
    </w:p>
    <w:p w:rsidR="00196AF1" w:rsidRPr="00A40F1F" w:rsidRDefault="00196AF1" w:rsidP="00196AF1">
      <w:pPr>
        <w:jc w:val="center"/>
        <w:rPr>
          <w:rFonts w:ascii="&amp;quot" w:eastAsia="Times New Roman" w:hAnsi="&amp;quot" w:cs="Times New Roman"/>
          <w:color w:val="auto"/>
          <w:sz w:val="28"/>
          <w:szCs w:val="28"/>
        </w:rPr>
      </w:pPr>
      <w:r w:rsidRPr="00A40F1F">
        <w:rPr>
          <w:rFonts w:ascii="&amp;quot" w:eastAsia="Times New Roman" w:hAnsi="&amp;quot" w:cs="Times New Roman"/>
          <w:color w:val="auto"/>
          <w:sz w:val="28"/>
          <w:szCs w:val="28"/>
        </w:rPr>
        <w:t>Решение</w:t>
      </w:r>
      <w:r w:rsidRPr="00A40F1F">
        <w:rPr>
          <w:rFonts w:ascii="&amp;quot" w:eastAsia="Times New Roman" w:hAnsi="&amp;quot" w:cs="Times New Roman"/>
          <w:color w:val="auto"/>
          <w:sz w:val="28"/>
          <w:szCs w:val="28"/>
        </w:rPr>
        <w:br/>
        <w:t>о признании садового дома жилым домом и жилого дома садовым домом</w:t>
      </w:r>
    </w:p>
    <w:p w:rsidR="00196AF1" w:rsidRPr="00075F52" w:rsidRDefault="00196AF1" w:rsidP="00196AF1">
      <w:pPr>
        <w:spacing w:before="100" w:beforeAutospacing="1" w:after="100" w:afterAutospacing="1"/>
        <w:jc w:val="both"/>
        <w:rPr>
          <w:rFonts w:ascii="&amp;quot" w:eastAsia="Times New Roman" w:hAnsi="&amp;quot" w:cs="Times New Roman"/>
          <w:color w:val="auto"/>
          <w:sz w:val="23"/>
          <w:szCs w:val="23"/>
        </w:rPr>
      </w:pPr>
      <w:r w:rsidRPr="00075F52">
        <w:rPr>
          <w:rFonts w:ascii="&amp;quot" w:eastAsia="Times New Roman" w:hAnsi="&amp;quot" w:cs="Times New Roman"/>
          <w:color w:val="auto"/>
          <w:sz w:val="23"/>
          <w:szCs w:val="23"/>
        </w:rPr>
        <w:t>Дата, номер</w:t>
      </w:r>
    </w:p>
    <w:p w:rsidR="00196AF1" w:rsidRPr="00A40F1F" w:rsidRDefault="00196AF1" w:rsidP="00196A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mp;quot" w:eastAsia="Times New Roman" w:hAnsi="&amp;quot" w:cs="Courier New"/>
          <w:color w:val="auto"/>
        </w:rPr>
      </w:pPr>
      <w:r w:rsidRPr="00A40F1F">
        <w:rPr>
          <w:rFonts w:ascii="&amp;quot" w:eastAsia="Times New Roman" w:hAnsi="&amp;quot" w:cs="Courier New"/>
          <w:color w:val="auto"/>
        </w:rPr>
        <w:t>В связи с обращением _____________</w:t>
      </w:r>
      <w:r>
        <w:rPr>
          <w:rFonts w:ascii="&amp;quot" w:eastAsia="Times New Roman" w:hAnsi="&amp;quot" w:cs="Courier New"/>
          <w:color w:val="auto"/>
        </w:rPr>
        <w:t>_______</w:t>
      </w:r>
      <w:r w:rsidRPr="00A40F1F">
        <w:rPr>
          <w:rFonts w:ascii="&amp;quot" w:eastAsia="Times New Roman" w:hAnsi="&amp;quot" w:cs="Courier New"/>
          <w:color w:val="auto"/>
        </w:rPr>
        <w:t>______________________________________</w:t>
      </w:r>
    </w:p>
    <w:p w:rsidR="00196AF1" w:rsidRPr="00A40F1F" w:rsidRDefault="00196AF1" w:rsidP="00196A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mp;quot" w:eastAsia="Times New Roman" w:hAnsi="&amp;quot" w:cs="Courier New"/>
          <w:color w:val="auto"/>
        </w:rPr>
      </w:pPr>
      <w:r w:rsidRPr="00A40F1F">
        <w:rPr>
          <w:rFonts w:ascii="&amp;quot" w:eastAsia="Times New Roman" w:hAnsi="&amp;quot" w:cs="Courier New"/>
          <w:color w:val="auto"/>
        </w:rPr>
        <w:t xml:space="preserve">    (Ф.И.О. физического лица, наименование юридического лица - заявителя)</w:t>
      </w:r>
    </w:p>
    <w:p w:rsidR="00196AF1" w:rsidRPr="00A40F1F" w:rsidRDefault="00196AF1" w:rsidP="00196A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mp;quot" w:eastAsia="Times New Roman" w:hAnsi="&amp;quot" w:cs="Courier New"/>
          <w:color w:val="auto"/>
        </w:rPr>
      </w:pPr>
      <w:proofErr w:type="gramStart"/>
      <w:r w:rsidRPr="00A40F1F">
        <w:rPr>
          <w:rFonts w:ascii="&amp;quot" w:eastAsia="Times New Roman" w:hAnsi="&amp;quot" w:cs="Courier New"/>
          <w:color w:val="auto"/>
        </w:rPr>
        <w:t>о  намерении</w:t>
      </w:r>
      <w:proofErr w:type="gramEnd"/>
      <w:r w:rsidRPr="00A40F1F">
        <w:rPr>
          <w:rFonts w:ascii="&amp;quot" w:eastAsia="Times New Roman" w:hAnsi="&amp;quot" w:cs="Courier New"/>
          <w:color w:val="auto"/>
        </w:rPr>
        <w:t xml:space="preserve">  признать   садовый дом жилым домом/жилой дом садовым домом,</w:t>
      </w:r>
    </w:p>
    <w:p w:rsidR="00196AF1" w:rsidRPr="00A40F1F" w:rsidRDefault="00196AF1" w:rsidP="00196AF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mp;quot" w:eastAsia="Times New Roman" w:hAnsi="&amp;quot" w:cs="Courier New"/>
          <w:color w:val="auto"/>
        </w:rPr>
      </w:pPr>
      <w:r w:rsidRPr="00A40F1F">
        <w:rPr>
          <w:rFonts w:ascii="&amp;quot" w:eastAsia="Times New Roman" w:hAnsi="&amp;quot" w:cs="Courier New"/>
          <w:color w:val="auto"/>
        </w:rPr>
        <w:t xml:space="preserve">                        ________________</w:t>
      </w:r>
      <w:r>
        <w:rPr>
          <w:rFonts w:ascii="&amp;quot" w:eastAsia="Times New Roman" w:hAnsi="&amp;quot" w:cs="Courier New"/>
          <w:color w:val="auto"/>
        </w:rPr>
        <w:t>_______________</w:t>
      </w:r>
      <w:r w:rsidRPr="00A40F1F">
        <w:rPr>
          <w:rFonts w:ascii="&amp;quot" w:eastAsia="Times New Roman" w:hAnsi="&amp;quot" w:cs="Courier New"/>
          <w:color w:val="auto"/>
        </w:rPr>
        <w:t>_____________________</w:t>
      </w:r>
      <w:r>
        <w:rPr>
          <w:rFonts w:ascii="&amp;quot" w:eastAsia="Times New Roman" w:hAnsi="&amp;quot" w:cs="Courier New"/>
          <w:color w:val="auto"/>
        </w:rPr>
        <w:t>_____________</w:t>
      </w:r>
      <w:r w:rsidRPr="00A40F1F">
        <w:rPr>
          <w:rFonts w:ascii="&amp;quot" w:eastAsia="Times New Roman" w:hAnsi="&amp;quot" w:cs="Courier New"/>
          <w:color w:val="auto"/>
        </w:rPr>
        <w:t>____________</w:t>
      </w:r>
    </w:p>
    <w:p w:rsidR="00196AF1" w:rsidRPr="00A40F1F" w:rsidRDefault="00196AF1" w:rsidP="00196A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mp;quot" w:eastAsia="Times New Roman" w:hAnsi="&amp;quot" w:cs="Courier New"/>
          <w:color w:val="auto"/>
        </w:rPr>
      </w:pPr>
      <w:r w:rsidRPr="00A40F1F">
        <w:rPr>
          <w:rFonts w:ascii="&amp;quot" w:eastAsia="Times New Roman" w:hAnsi="&amp;quot" w:cs="Courier New"/>
          <w:color w:val="auto"/>
        </w:rPr>
        <w:t xml:space="preserve">                                    (ненужное зачеркнуть)</w:t>
      </w:r>
    </w:p>
    <w:p w:rsidR="00196AF1" w:rsidRPr="00A40F1F" w:rsidRDefault="00196AF1" w:rsidP="00196A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mp;quot" w:eastAsia="Times New Roman" w:hAnsi="&amp;quot" w:cs="Courier New"/>
          <w:color w:val="auto"/>
        </w:rPr>
      </w:pPr>
      <w:r w:rsidRPr="00A40F1F">
        <w:rPr>
          <w:rFonts w:ascii="&amp;quot" w:eastAsia="Times New Roman" w:hAnsi="&amp;quot" w:cs="Courier New"/>
          <w:color w:val="auto"/>
        </w:rPr>
        <w:t>расположенный по адресу: __________________________</w:t>
      </w:r>
      <w:r>
        <w:rPr>
          <w:rFonts w:ascii="&amp;quot" w:eastAsia="Times New Roman" w:hAnsi="&amp;quot" w:cs="Courier New"/>
          <w:color w:val="auto"/>
        </w:rPr>
        <w:t>_______</w:t>
      </w:r>
      <w:r w:rsidRPr="00A40F1F">
        <w:rPr>
          <w:rFonts w:ascii="&amp;quot" w:eastAsia="Times New Roman" w:hAnsi="&amp;quot" w:cs="Courier New"/>
          <w:color w:val="auto"/>
        </w:rPr>
        <w:t>_____________________</w:t>
      </w:r>
    </w:p>
    <w:p w:rsidR="00196AF1" w:rsidRPr="00A40F1F" w:rsidRDefault="00196AF1" w:rsidP="00196A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mp;quot" w:eastAsia="Times New Roman" w:hAnsi="&amp;quot" w:cs="Courier New"/>
          <w:color w:val="auto"/>
        </w:rPr>
      </w:pPr>
      <w:r w:rsidRPr="00A40F1F">
        <w:rPr>
          <w:rFonts w:ascii="&amp;quot" w:eastAsia="Times New Roman" w:hAnsi="&amp;quot" w:cs="Courier New"/>
          <w:color w:val="auto"/>
        </w:rPr>
        <w:t>________________________________</w:t>
      </w:r>
      <w:r>
        <w:rPr>
          <w:rFonts w:ascii="&amp;quot" w:eastAsia="Times New Roman" w:hAnsi="&amp;quot" w:cs="Courier New"/>
          <w:color w:val="auto"/>
        </w:rPr>
        <w:t>_____</w:t>
      </w:r>
      <w:r w:rsidRPr="00A40F1F">
        <w:rPr>
          <w:rFonts w:ascii="&amp;quot" w:eastAsia="Times New Roman" w:hAnsi="&amp;quot" w:cs="Courier New"/>
          <w:color w:val="auto"/>
        </w:rPr>
        <w:t>________________________________________,</w:t>
      </w:r>
    </w:p>
    <w:p w:rsidR="00196AF1" w:rsidRPr="00A40F1F" w:rsidRDefault="00196AF1" w:rsidP="00196A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mp;quot" w:eastAsia="Times New Roman" w:hAnsi="&amp;quot" w:cs="Courier New"/>
          <w:color w:val="auto"/>
        </w:rPr>
      </w:pPr>
      <w:r w:rsidRPr="00A40F1F">
        <w:rPr>
          <w:rFonts w:ascii="&amp;quot" w:eastAsia="Times New Roman" w:hAnsi="&amp;quot" w:cs="Courier New"/>
          <w:color w:val="auto"/>
        </w:rPr>
        <w:t>кадастровый номер земельного участка, в пределах которого расположен дом:</w:t>
      </w:r>
    </w:p>
    <w:p w:rsidR="00196AF1" w:rsidRPr="00A40F1F" w:rsidRDefault="00196AF1" w:rsidP="00196A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mp;quot" w:eastAsia="Times New Roman" w:hAnsi="&amp;quot" w:cs="Courier New"/>
          <w:color w:val="auto"/>
        </w:rPr>
      </w:pPr>
      <w:r w:rsidRPr="00A40F1F">
        <w:rPr>
          <w:rFonts w:ascii="&amp;quot" w:eastAsia="Times New Roman" w:hAnsi="&amp;quot" w:cs="Courier New"/>
          <w:color w:val="auto"/>
        </w:rPr>
        <w:t>________________________</w:t>
      </w:r>
      <w:r>
        <w:rPr>
          <w:rFonts w:ascii="&amp;quot" w:eastAsia="Times New Roman" w:hAnsi="&amp;quot" w:cs="Courier New"/>
          <w:color w:val="auto"/>
        </w:rPr>
        <w:t>_____</w:t>
      </w:r>
      <w:r w:rsidRPr="00A40F1F">
        <w:rPr>
          <w:rFonts w:ascii="&amp;quot" w:eastAsia="Times New Roman" w:hAnsi="&amp;quot" w:cs="Courier New"/>
          <w:color w:val="auto"/>
        </w:rPr>
        <w:t>________________________________________________,</w:t>
      </w:r>
    </w:p>
    <w:p w:rsidR="00196AF1" w:rsidRPr="00A40F1F" w:rsidRDefault="00196AF1" w:rsidP="00196A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mp;quot" w:eastAsia="Times New Roman" w:hAnsi="&amp;quot" w:cs="Courier New"/>
          <w:color w:val="auto"/>
        </w:rPr>
      </w:pPr>
      <w:r w:rsidRPr="00A40F1F">
        <w:rPr>
          <w:rFonts w:ascii="&amp;quot" w:eastAsia="Times New Roman" w:hAnsi="&amp;quot" w:cs="Courier New"/>
          <w:color w:val="auto"/>
        </w:rPr>
        <w:t>на основании ______________</w:t>
      </w:r>
      <w:r>
        <w:rPr>
          <w:rFonts w:ascii="&amp;quot" w:eastAsia="Times New Roman" w:hAnsi="&amp;quot" w:cs="Courier New"/>
          <w:color w:val="auto"/>
        </w:rPr>
        <w:t>_____</w:t>
      </w:r>
      <w:r w:rsidRPr="00A40F1F">
        <w:rPr>
          <w:rFonts w:ascii="&amp;quot" w:eastAsia="Times New Roman" w:hAnsi="&amp;quot" w:cs="Courier New"/>
          <w:color w:val="auto"/>
        </w:rPr>
        <w:t>______________________________________________</w:t>
      </w:r>
    </w:p>
    <w:p w:rsidR="00196AF1" w:rsidRPr="00A40F1F" w:rsidRDefault="00196AF1" w:rsidP="00196A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mp;quot" w:eastAsia="Times New Roman" w:hAnsi="&amp;quot" w:cs="Courier New"/>
          <w:color w:val="auto"/>
        </w:rPr>
      </w:pPr>
      <w:r w:rsidRPr="00A40F1F">
        <w:rPr>
          <w:rFonts w:ascii="&amp;quot" w:eastAsia="Times New Roman" w:hAnsi="&amp;quot" w:cs="Courier New"/>
          <w:color w:val="auto"/>
        </w:rPr>
        <w:t xml:space="preserve">               (наименование и реквизиты правоустанавливающего документа)</w:t>
      </w:r>
    </w:p>
    <w:p w:rsidR="00196AF1" w:rsidRPr="00A40F1F" w:rsidRDefault="00196AF1" w:rsidP="00196A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mp;quot" w:eastAsia="Times New Roman" w:hAnsi="&amp;quot" w:cs="Courier New"/>
          <w:color w:val="auto"/>
        </w:rPr>
      </w:pPr>
      <w:r w:rsidRPr="00A40F1F">
        <w:rPr>
          <w:rFonts w:ascii="&amp;quot" w:eastAsia="Times New Roman" w:hAnsi="&amp;quot" w:cs="Courier New"/>
          <w:color w:val="auto"/>
        </w:rPr>
        <w:t>____________________________________</w:t>
      </w:r>
      <w:r>
        <w:rPr>
          <w:rFonts w:ascii="&amp;quot" w:eastAsia="Times New Roman" w:hAnsi="&amp;quot" w:cs="Courier New"/>
          <w:color w:val="auto"/>
        </w:rPr>
        <w:t>_____</w:t>
      </w:r>
      <w:r w:rsidRPr="00A40F1F">
        <w:rPr>
          <w:rFonts w:ascii="&amp;quot" w:eastAsia="Times New Roman" w:hAnsi="&amp;quot" w:cs="Courier New"/>
          <w:color w:val="auto"/>
        </w:rPr>
        <w:t>____________________________________,</w:t>
      </w:r>
    </w:p>
    <w:p w:rsidR="00196AF1" w:rsidRPr="00A40F1F" w:rsidRDefault="00196AF1" w:rsidP="00196A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mp;quot" w:eastAsia="Times New Roman" w:hAnsi="&amp;quot" w:cs="Courier New"/>
          <w:color w:val="auto"/>
        </w:rPr>
      </w:pPr>
      <w:r w:rsidRPr="00A40F1F">
        <w:rPr>
          <w:rFonts w:ascii="&amp;quot" w:eastAsia="Times New Roman" w:hAnsi="&amp;quot" w:cs="Courier New"/>
          <w:color w:val="auto"/>
        </w:rPr>
        <w:t>по результатам рассмотрения представленных документов принято решение:</w:t>
      </w:r>
    </w:p>
    <w:p w:rsidR="00196AF1" w:rsidRPr="00A40F1F" w:rsidRDefault="00196AF1" w:rsidP="00196A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mp;quot" w:eastAsia="Times New Roman" w:hAnsi="&amp;quot" w:cs="Courier New"/>
          <w:color w:val="auto"/>
        </w:rPr>
      </w:pPr>
      <w:r w:rsidRPr="00A40F1F">
        <w:rPr>
          <w:rFonts w:ascii="&amp;quot" w:eastAsia="Times New Roman" w:hAnsi="&amp;quot" w:cs="Courier New"/>
          <w:color w:val="auto"/>
        </w:rPr>
        <w:t>Признать ____________________</w:t>
      </w:r>
      <w:r>
        <w:rPr>
          <w:rFonts w:ascii="&amp;quot" w:eastAsia="Times New Roman" w:hAnsi="&amp;quot" w:cs="Courier New"/>
          <w:color w:val="auto"/>
        </w:rPr>
        <w:t>_____</w:t>
      </w:r>
      <w:r w:rsidRPr="00A40F1F">
        <w:rPr>
          <w:rFonts w:ascii="&amp;quot" w:eastAsia="Times New Roman" w:hAnsi="&amp;quot" w:cs="Courier New"/>
          <w:color w:val="auto"/>
        </w:rPr>
        <w:t>____________________________________________</w:t>
      </w:r>
    </w:p>
    <w:p w:rsidR="00196AF1" w:rsidRPr="00A40F1F" w:rsidRDefault="00196AF1" w:rsidP="00196A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mp;quot" w:eastAsia="Times New Roman" w:hAnsi="&amp;quot" w:cs="Courier New"/>
          <w:color w:val="auto"/>
        </w:rPr>
      </w:pPr>
      <w:r w:rsidRPr="00A40F1F">
        <w:rPr>
          <w:rFonts w:ascii="&amp;quot" w:eastAsia="Times New Roman" w:hAnsi="&amp;quot" w:cs="Courier New"/>
          <w:color w:val="auto"/>
        </w:rPr>
        <w:t xml:space="preserve">       (садовый дом жилым домом/жилой дом садовым домом - нужное указать)</w:t>
      </w:r>
    </w:p>
    <w:p w:rsidR="00196AF1" w:rsidRPr="00A40F1F" w:rsidRDefault="00196AF1" w:rsidP="00196A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mp;quot" w:eastAsia="Times New Roman" w:hAnsi="&amp;quot" w:cs="Courier New"/>
          <w:color w:val="auto"/>
        </w:rPr>
      </w:pPr>
      <w:r w:rsidRPr="00A40F1F">
        <w:rPr>
          <w:rFonts w:ascii="&amp;quot" w:eastAsia="Times New Roman" w:hAnsi="&amp;quot" w:cs="Courier New"/>
          <w:color w:val="auto"/>
        </w:rPr>
        <w:t>___________________________________________________</w:t>
      </w:r>
      <w:r>
        <w:rPr>
          <w:rFonts w:ascii="&amp;quot" w:eastAsia="Times New Roman" w:hAnsi="&amp;quot" w:cs="Courier New"/>
          <w:color w:val="auto"/>
        </w:rPr>
        <w:t>_____</w:t>
      </w:r>
      <w:r w:rsidRPr="00A40F1F">
        <w:rPr>
          <w:rFonts w:ascii="&amp;quot" w:eastAsia="Times New Roman" w:hAnsi="&amp;quot" w:cs="Courier New"/>
          <w:color w:val="auto"/>
        </w:rPr>
        <w:t>_____________________.</w:t>
      </w:r>
    </w:p>
    <w:p w:rsidR="00196AF1" w:rsidRPr="00A40F1F" w:rsidRDefault="00196AF1" w:rsidP="00196A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mp;quot" w:eastAsia="Times New Roman" w:hAnsi="&amp;quot" w:cs="Courier New"/>
          <w:color w:val="auto"/>
        </w:rPr>
      </w:pPr>
      <w:r w:rsidRPr="00A40F1F">
        <w:rPr>
          <w:rFonts w:ascii="&amp;quot" w:eastAsia="Times New Roman" w:hAnsi="&amp;quot" w:cs="Courier New"/>
          <w:color w:val="auto"/>
        </w:rPr>
        <w:t>__________________</w:t>
      </w:r>
      <w:r>
        <w:rPr>
          <w:rFonts w:ascii="&amp;quot" w:eastAsia="Times New Roman" w:hAnsi="&amp;quot" w:cs="Courier New"/>
          <w:color w:val="auto"/>
        </w:rPr>
        <w:t>_____________________________________________________</w:t>
      </w:r>
      <w:r w:rsidRPr="00A40F1F">
        <w:rPr>
          <w:rFonts w:ascii="&amp;quot" w:eastAsia="Times New Roman" w:hAnsi="&amp;quot" w:cs="Courier New"/>
          <w:color w:val="auto"/>
        </w:rPr>
        <w:t>______</w:t>
      </w:r>
    </w:p>
    <w:p w:rsidR="00196AF1" w:rsidRPr="00A40F1F" w:rsidRDefault="00196AF1" w:rsidP="00196A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mp;quot" w:eastAsia="Times New Roman" w:hAnsi="&amp;quot" w:cs="Courier New"/>
          <w:color w:val="auto"/>
        </w:rPr>
      </w:pPr>
      <w:r w:rsidRPr="00A40F1F">
        <w:rPr>
          <w:rFonts w:ascii="&amp;quot" w:eastAsia="Times New Roman" w:hAnsi="&amp;quot" w:cs="Courier New"/>
          <w:color w:val="auto"/>
        </w:rPr>
        <w:t xml:space="preserve">       (должность)</w:t>
      </w:r>
    </w:p>
    <w:p w:rsidR="00196AF1" w:rsidRPr="00A40F1F" w:rsidRDefault="00196AF1" w:rsidP="00196A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mp;quot" w:eastAsia="Times New Roman" w:hAnsi="&amp;quot" w:cs="Courier New"/>
          <w:color w:val="auto"/>
        </w:rPr>
      </w:pPr>
      <w:r w:rsidRPr="00A40F1F">
        <w:rPr>
          <w:rFonts w:ascii="&amp;quot" w:eastAsia="Times New Roman" w:hAnsi="&amp;quot" w:cs="Courier New"/>
          <w:color w:val="auto"/>
        </w:rPr>
        <w:t>________________________________        _________________________________</w:t>
      </w:r>
    </w:p>
    <w:p w:rsidR="00196AF1" w:rsidRPr="00A40F1F" w:rsidRDefault="00196AF1" w:rsidP="00196A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mp;quot" w:eastAsia="Times New Roman" w:hAnsi="&amp;quot" w:cs="Courier New"/>
          <w:color w:val="auto"/>
        </w:rPr>
      </w:pPr>
      <w:r w:rsidRPr="00A40F1F">
        <w:rPr>
          <w:rFonts w:ascii="&amp;quot" w:eastAsia="Times New Roman" w:hAnsi="&amp;quot" w:cs="Courier New"/>
          <w:color w:val="auto"/>
        </w:rPr>
        <w:t xml:space="preserve">(Ф.И.О. должностного лица органа     </w:t>
      </w:r>
      <w:proofErr w:type="gramStart"/>
      <w:r w:rsidRPr="00A40F1F">
        <w:rPr>
          <w:rFonts w:ascii="&amp;quot" w:eastAsia="Times New Roman" w:hAnsi="&amp;quot" w:cs="Courier New"/>
          <w:color w:val="auto"/>
        </w:rPr>
        <w:t xml:space="preserve">   (</w:t>
      </w:r>
      <w:proofErr w:type="gramEnd"/>
      <w:r w:rsidRPr="00A40F1F">
        <w:rPr>
          <w:rFonts w:ascii="&amp;quot" w:eastAsia="Times New Roman" w:hAnsi="&amp;quot" w:cs="Courier New"/>
          <w:color w:val="auto"/>
        </w:rPr>
        <w:t>подпись должностного лица органа</w:t>
      </w:r>
    </w:p>
    <w:p w:rsidR="00196AF1" w:rsidRPr="00A40F1F" w:rsidRDefault="00196AF1" w:rsidP="00196A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mp;quot" w:eastAsia="Times New Roman" w:hAnsi="&amp;quot" w:cs="Courier New"/>
          <w:color w:val="auto"/>
        </w:rPr>
      </w:pPr>
      <w:r w:rsidRPr="00A40F1F">
        <w:rPr>
          <w:rFonts w:ascii="&amp;quot" w:eastAsia="Times New Roman" w:hAnsi="&amp;quot" w:cs="Courier New"/>
          <w:color w:val="auto"/>
        </w:rPr>
        <w:t xml:space="preserve">     местного самоуправления                 местного самоуправления</w:t>
      </w:r>
    </w:p>
    <w:p w:rsidR="00196AF1" w:rsidRPr="00A40F1F" w:rsidRDefault="00196AF1" w:rsidP="00196A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mp;quot" w:eastAsia="Times New Roman" w:hAnsi="&amp;quot" w:cs="Courier New"/>
          <w:color w:val="auto"/>
        </w:rPr>
      </w:pPr>
      <w:r w:rsidRPr="00A40F1F">
        <w:rPr>
          <w:rFonts w:ascii="&amp;quot" w:eastAsia="Times New Roman" w:hAnsi="&amp;quot" w:cs="Courier New"/>
          <w:color w:val="auto"/>
        </w:rPr>
        <w:t xml:space="preserve">  муниципального образования, в           муниципального образования, в</w:t>
      </w:r>
    </w:p>
    <w:p w:rsidR="00196AF1" w:rsidRPr="00A40F1F" w:rsidRDefault="00196AF1" w:rsidP="00196A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mp;quot" w:eastAsia="Times New Roman" w:hAnsi="&amp;quot" w:cs="Courier New"/>
          <w:color w:val="auto"/>
        </w:rPr>
      </w:pPr>
      <w:r w:rsidRPr="00A40F1F">
        <w:rPr>
          <w:rFonts w:ascii="&amp;quot" w:eastAsia="Times New Roman" w:hAnsi="&amp;quot" w:cs="Courier New"/>
          <w:color w:val="auto"/>
        </w:rPr>
        <w:t xml:space="preserve">  границах которого расположен            границах которого расположен</w:t>
      </w:r>
    </w:p>
    <w:p w:rsidR="00196AF1" w:rsidRPr="00A40F1F" w:rsidRDefault="00196AF1" w:rsidP="00196A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mp;quot" w:eastAsia="Times New Roman" w:hAnsi="&amp;quot" w:cs="Courier New"/>
          <w:color w:val="auto"/>
        </w:rPr>
      </w:pPr>
      <w:r w:rsidRPr="00A40F1F">
        <w:rPr>
          <w:rFonts w:ascii="&amp;quot" w:eastAsia="Times New Roman" w:hAnsi="&amp;quot" w:cs="Courier New"/>
          <w:color w:val="auto"/>
        </w:rPr>
        <w:t xml:space="preserve">   садовый дом или жилой </w:t>
      </w:r>
      <w:proofErr w:type="gramStart"/>
      <w:r w:rsidRPr="00A40F1F">
        <w:rPr>
          <w:rFonts w:ascii="&amp;quot" w:eastAsia="Times New Roman" w:hAnsi="&amp;quot" w:cs="Courier New"/>
          <w:color w:val="auto"/>
        </w:rPr>
        <w:t xml:space="preserve">дом)   </w:t>
      </w:r>
      <w:proofErr w:type="gramEnd"/>
      <w:r w:rsidRPr="00A40F1F">
        <w:rPr>
          <w:rFonts w:ascii="&amp;quot" w:eastAsia="Times New Roman" w:hAnsi="&amp;quot" w:cs="Courier New"/>
          <w:color w:val="auto"/>
        </w:rPr>
        <w:t xml:space="preserve">            садовый дом или жилой дом)</w:t>
      </w:r>
    </w:p>
    <w:p w:rsidR="00196AF1" w:rsidRPr="00A40F1F" w:rsidRDefault="00196AF1" w:rsidP="00196A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mp;quot" w:eastAsia="Times New Roman" w:hAnsi="&amp;quot" w:cs="Courier New"/>
          <w:color w:val="auto"/>
        </w:rPr>
      </w:pPr>
      <w:r w:rsidRPr="00A40F1F">
        <w:rPr>
          <w:rFonts w:ascii="&amp;quot" w:eastAsia="Times New Roman" w:hAnsi="&amp;quot" w:cs="Courier New"/>
          <w:color w:val="auto"/>
        </w:rPr>
        <w:t xml:space="preserve">                                                                     М.П.</w:t>
      </w:r>
    </w:p>
    <w:p w:rsidR="00196AF1" w:rsidRPr="00A40F1F" w:rsidRDefault="00196AF1" w:rsidP="00196A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mp;quot" w:eastAsia="Times New Roman" w:hAnsi="&amp;quot" w:cs="Courier New"/>
          <w:color w:val="auto"/>
        </w:rPr>
      </w:pPr>
      <w:r w:rsidRPr="00A40F1F">
        <w:rPr>
          <w:rFonts w:ascii="&amp;quot" w:eastAsia="Times New Roman" w:hAnsi="&amp;quot" w:cs="Courier New"/>
          <w:color w:val="auto"/>
        </w:rPr>
        <w:t xml:space="preserve">Получил: "__" __________ 20__ г. ___________________   </w:t>
      </w:r>
      <w:proofErr w:type="gramStart"/>
      <w:r w:rsidRPr="00A40F1F">
        <w:rPr>
          <w:rFonts w:ascii="&amp;quot" w:eastAsia="Times New Roman" w:hAnsi="&amp;quot" w:cs="Courier New"/>
          <w:color w:val="auto"/>
        </w:rPr>
        <w:t xml:space="preserve">   (</w:t>
      </w:r>
      <w:proofErr w:type="gramEnd"/>
      <w:r w:rsidRPr="00A40F1F">
        <w:rPr>
          <w:rFonts w:ascii="&amp;quot" w:eastAsia="Times New Roman" w:hAnsi="&amp;quot" w:cs="Courier New"/>
          <w:color w:val="auto"/>
        </w:rPr>
        <w:t>заполняется в</w:t>
      </w:r>
    </w:p>
    <w:p w:rsidR="00196AF1" w:rsidRPr="00A40F1F" w:rsidRDefault="00196AF1" w:rsidP="00196A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mp;quot" w:eastAsia="Times New Roman" w:hAnsi="&amp;quot" w:cs="Courier New"/>
          <w:color w:val="auto"/>
        </w:rPr>
      </w:pPr>
      <w:r w:rsidRPr="00A40F1F">
        <w:rPr>
          <w:rFonts w:ascii="&amp;quot" w:eastAsia="Times New Roman" w:hAnsi="&amp;quot" w:cs="Courier New"/>
          <w:color w:val="auto"/>
        </w:rPr>
        <w:t xml:space="preserve">                                 (подпись </w:t>
      </w:r>
      <w:proofErr w:type="gramStart"/>
      <w:r w:rsidRPr="00A40F1F">
        <w:rPr>
          <w:rFonts w:ascii="&amp;quot" w:eastAsia="Times New Roman" w:hAnsi="&amp;quot" w:cs="Courier New"/>
          <w:color w:val="auto"/>
        </w:rPr>
        <w:t xml:space="preserve">заявителя)   </w:t>
      </w:r>
      <w:proofErr w:type="gramEnd"/>
      <w:r w:rsidRPr="00A40F1F">
        <w:rPr>
          <w:rFonts w:ascii="&amp;quot" w:eastAsia="Times New Roman" w:hAnsi="&amp;quot" w:cs="Courier New"/>
          <w:color w:val="auto"/>
        </w:rPr>
        <w:t xml:space="preserve">  случае получения</w:t>
      </w:r>
    </w:p>
    <w:p w:rsidR="00196AF1" w:rsidRPr="00A40F1F" w:rsidRDefault="00196AF1" w:rsidP="00196A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mp;quot" w:eastAsia="Times New Roman" w:hAnsi="&amp;quot" w:cs="Courier New"/>
          <w:color w:val="auto"/>
        </w:rPr>
      </w:pPr>
      <w:r w:rsidRPr="00A40F1F">
        <w:rPr>
          <w:rFonts w:ascii="&amp;quot" w:eastAsia="Times New Roman" w:hAnsi="&amp;quot" w:cs="Courier New"/>
          <w:color w:val="auto"/>
        </w:rPr>
        <w:t xml:space="preserve">                                                          решения лично)</w:t>
      </w:r>
    </w:p>
    <w:p w:rsidR="00196AF1" w:rsidRPr="00A40F1F" w:rsidRDefault="00196AF1" w:rsidP="00196A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mp;quot" w:eastAsia="Times New Roman" w:hAnsi="&amp;quot" w:cs="Courier New"/>
          <w:color w:val="auto"/>
        </w:rPr>
      </w:pPr>
      <w:r w:rsidRPr="00A40F1F">
        <w:rPr>
          <w:rFonts w:ascii="&amp;quot" w:eastAsia="Times New Roman" w:hAnsi="&amp;quot" w:cs="Courier New"/>
          <w:color w:val="auto"/>
        </w:rPr>
        <w:t>Решение направлено в адрес заявителя "__" _____________ 20__ г.</w:t>
      </w:r>
    </w:p>
    <w:p w:rsidR="00196AF1" w:rsidRPr="00A40F1F" w:rsidRDefault="00196AF1" w:rsidP="00196A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mp;quot" w:eastAsia="Times New Roman" w:hAnsi="&amp;quot" w:cs="Courier New"/>
          <w:color w:val="auto"/>
        </w:rPr>
      </w:pPr>
      <w:r w:rsidRPr="00A40F1F">
        <w:rPr>
          <w:rFonts w:ascii="&amp;quot" w:eastAsia="Times New Roman" w:hAnsi="&amp;quot" w:cs="Courier New"/>
          <w:color w:val="auto"/>
        </w:rPr>
        <w:t>(заполняется в случае направления решения по почте)</w:t>
      </w:r>
    </w:p>
    <w:p w:rsidR="00196AF1" w:rsidRPr="00A40F1F" w:rsidRDefault="00196AF1" w:rsidP="00196A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mp;quot" w:eastAsia="Times New Roman" w:hAnsi="&amp;quot" w:cs="Courier New"/>
          <w:color w:val="auto"/>
        </w:rPr>
      </w:pPr>
      <w:r w:rsidRPr="00A40F1F">
        <w:rPr>
          <w:rFonts w:ascii="&amp;quot" w:eastAsia="Times New Roman" w:hAnsi="&amp;quot" w:cs="Courier New"/>
          <w:color w:val="auto"/>
        </w:rPr>
        <w:t xml:space="preserve">                                      ___________</w:t>
      </w:r>
      <w:r>
        <w:rPr>
          <w:rFonts w:ascii="&amp;quot" w:eastAsia="Times New Roman" w:hAnsi="&amp;quot" w:cs="Courier New"/>
          <w:color w:val="auto"/>
        </w:rPr>
        <w:t>__________________________________________________________________</w:t>
      </w:r>
    </w:p>
    <w:p w:rsidR="00196AF1" w:rsidRPr="00A40F1F" w:rsidRDefault="00196AF1" w:rsidP="00196A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mp;quot" w:eastAsia="Times New Roman" w:hAnsi="&amp;quot" w:cs="Courier New"/>
          <w:color w:val="auto"/>
        </w:rPr>
      </w:pPr>
      <w:r w:rsidRPr="00A40F1F">
        <w:rPr>
          <w:rFonts w:ascii="&amp;quot" w:eastAsia="Times New Roman" w:hAnsi="&amp;quot" w:cs="Courier New"/>
          <w:color w:val="auto"/>
        </w:rPr>
        <w:t xml:space="preserve">                                      (Ф.И.О., подпись должностного лица,</w:t>
      </w:r>
    </w:p>
    <w:p w:rsidR="00196AF1" w:rsidRDefault="00196AF1" w:rsidP="00196A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mp;quot" w:eastAsia="Times New Roman" w:hAnsi="&amp;quot" w:cs="Courier New"/>
          <w:color w:val="auto"/>
        </w:rPr>
      </w:pPr>
      <w:r w:rsidRPr="00A40F1F">
        <w:rPr>
          <w:rFonts w:ascii="&amp;quot" w:eastAsia="Times New Roman" w:hAnsi="&amp;quot" w:cs="Courier New"/>
          <w:color w:val="auto"/>
        </w:rPr>
        <w:t xml:space="preserve">                                  направившего решение в адрес заявителя)</w:t>
      </w:r>
    </w:p>
    <w:p w:rsidR="00196AF1" w:rsidRPr="00A40F1F" w:rsidRDefault="00196AF1" w:rsidP="00196A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mp;quot" w:eastAsia="Times New Roman" w:hAnsi="&amp;quot" w:cs="Courier New"/>
          <w:color w:val="auto"/>
        </w:rPr>
      </w:pPr>
    </w:p>
    <w:p w:rsidR="00196AF1" w:rsidRDefault="00196AF1" w:rsidP="00196AF1">
      <w:pPr>
        <w:spacing w:after="160" w:line="259" w:lineRule="auto"/>
        <w:rPr>
          <w:rFonts w:asciiTheme="minorHAnsi" w:hAnsiTheme="minorHAnsi"/>
          <w:color w:val="auto"/>
        </w:rPr>
      </w:pPr>
    </w:p>
    <w:sectPr w:rsidR="00196AF1" w:rsidSect="00855E5B">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altName w:val="MS Mincho"/>
    <w:panose1 w:val="020B0604020202020204"/>
    <w:charset w:val="80"/>
    <w:family w:val="swiss"/>
    <w:pitch w:val="variable"/>
    <w:sig w:usb0="00000000"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Open Sans">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amp;quo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81F2B"/>
    <w:multiLevelType w:val="hybridMultilevel"/>
    <w:tmpl w:val="C218A2BC"/>
    <w:lvl w:ilvl="0" w:tplc="B31248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0B0B573F"/>
    <w:multiLevelType w:val="hybridMultilevel"/>
    <w:tmpl w:val="A2820026"/>
    <w:lvl w:ilvl="0" w:tplc="9B70AC0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2FA0597C"/>
    <w:multiLevelType w:val="hybridMultilevel"/>
    <w:tmpl w:val="4BAA173A"/>
    <w:lvl w:ilvl="0" w:tplc="9B70AC0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397A3D74"/>
    <w:multiLevelType w:val="hybridMultilevel"/>
    <w:tmpl w:val="B8788134"/>
    <w:lvl w:ilvl="0" w:tplc="9B70AC0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3C3D2AEE"/>
    <w:multiLevelType w:val="hybridMultilevel"/>
    <w:tmpl w:val="68366450"/>
    <w:lvl w:ilvl="0" w:tplc="9B70AC0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C4B560C"/>
    <w:multiLevelType w:val="hybridMultilevel"/>
    <w:tmpl w:val="B84251F0"/>
    <w:lvl w:ilvl="0" w:tplc="9B70AC0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C8B690A"/>
    <w:multiLevelType w:val="hybridMultilevel"/>
    <w:tmpl w:val="FB520F66"/>
    <w:lvl w:ilvl="0" w:tplc="B31248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41C57301"/>
    <w:multiLevelType w:val="hybridMultilevel"/>
    <w:tmpl w:val="9138BE16"/>
    <w:lvl w:ilvl="0" w:tplc="9B70AC0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4D8F2812"/>
    <w:multiLevelType w:val="hybridMultilevel"/>
    <w:tmpl w:val="D5780E4C"/>
    <w:lvl w:ilvl="0" w:tplc="9B70AC0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59235F2D"/>
    <w:multiLevelType w:val="hybridMultilevel"/>
    <w:tmpl w:val="FC8299BE"/>
    <w:lvl w:ilvl="0" w:tplc="9B70AC0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0" w15:restartNumberingAfterBreak="0">
    <w:nsid w:val="5A5F39A1"/>
    <w:multiLevelType w:val="hybridMultilevel"/>
    <w:tmpl w:val="066245AA"/>
    <w:lvl w:ilvl="0" w:tplc="9B70AC0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7AA56C08"/>
    <w:multiLevelType w:val="hybridMultilevel"/>
    <w:tmpl w:val="7A0C8086"/>
    <w:lvl w:ilvl="0" w:tplc="9B70AC0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7E683867"/>
    <w:multiLevelType w:val="hybridMultilevel"/>
    <w:tmpl w:val="F246002E"/>
    <w:lvl w:ilvl="0" w:tplc="9B70AC0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2"/>
  </w:num>
  <w:num w:numId="2">
    <w:abstractNumId w:val="1"/>
  </w:num>
  <w:num w:numId="3">
    <w:abstractNumId w:val="2"/>
  </w:num>
  <w:num w:numId="4">
    <w:abstractNumId w:val="10"/>
  </w:num>
  <w:num w:numId="5">
    <w:abstractNumId w:val="3"/>
  </w:num>
  <w:num w:numId="6">
    <w:abstractNumId w:val="9"/>
  </w:num>
  <w:num w:numId="7">
    <w:abstractNumId w:val="8"/>
  </w:num>
  <w:num w:numId="8">
    <w:abstractNumId w:val="4"/>
  </w:num>
  <w:num w:numId="9">
    <w:abstractNumId w:val="6"/>
  </w:num>
  <w:num w:numId="10">
    <w:abstractNumId w:val="0"/>
  </w:num>
  <w:num w:numId="11">
    <w:abstractNumId w:val="5"/>
  </w:num>
  <w:num w:numId="12">
    <w:abstractNumId w:val="1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AF1"/>
    <w:rsid w:val="0017292C"/>
    <w:rsid w:val="00177FCA"/>
    <w:rsid w:val="00196AF1"/>
    <w:rsid w:val="001A723C"/>
    <w:rsid w:val="001F26AC"/>
    <w:rsid w:val="001F5751"/>
    <w:rsid w:val="00232489"/>
    <w:rsid w:val="002479BF"/>
    <w:rsid w:val="002632AD"/>
    <w:rsid w:val="002E0593"/>
    <w:rsid w:val="003B2E41"/>
    <w:rsid w:val="0042748C"/>
    <w:rsid w:val="00436E6F"/>
    <w:rsid w:val="00461279"/>
    <w:rsid w:val="004D25A7"/>
    <w:rsid w:val="004E7103"/>
    <w:rsid w:val="006022B7"/>
    <w:rsid w:val="00606A3F"/>
    <w:rsid w:val="00741B9A"/>
    <w:rsid w:val="00855E5B"/>
    <w:rsid w:val="008C6372"/>
    <w:rsid w:val="00910B91"/>
    <w:rsid w:val="00A20499"/>
    <w:rsid w:val="00A6046F"/>
    <w:rsid w:val="00D4243E"/>
    <w:rsid w:val="00DB0FBE"/>
    <w:rsid w:val="00DC7FE5"/>
    <w:rsid w:val="00EA55A8"/>
    <w:rsid w:val="00F905CF"/>
    <w:rsid w:val="00FB7B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47EFA"/>
  <w15:docId w15:val="{E88CBC09-58C8-42B4-824B-6B68E94CF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196AF1"/>
    <w:pPr>
      <w:spacing w:after="0" w:line="240" w:lineRule="auto"/>
    </w:pPr>
    <w:rPr>
      <w:rFonts w:ascii="Arial Unicode MS" w:eastAsia="Arial Unicode MS" w:hAnsi="Arial Unicode MS" w:cs="Arial Unicode MS"/>
      <w:color w:val="000000"/>
      <w:sz w:val="24"/>
      <w:szCs w:val="24"/>
      <w:lang w:eastAsia="ru-RU"/>
    </w:rPr>
  </w:style>
  <w:style w:type="paragraph" w:styleId="2">
    <w:name w:val="heading 2"/>
    <w:basedOn w:val="a"/>
    <w:next w:val="a"/>
    <w:link w:val="20"/>
    <w:uiPriority w:val="9"/>
    <w:unhideWhenUsed/>
    <w:qFormat/>
    <w:rsid w:val="001F575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link w:val="30"/>
    <w:uiPriority w:val="9"/>
    <w:qFormat/>
    <w:rsid w:val="00196AF1"/>
    <w:pPr>
      <w:spacing w:before="100" w:beforeAutospacing="1" w:after="100" w:afterAutospacing="1"/>
      <w:outlineLvl w:val="2"/>
    </w:pPr>
    <w:rPr>
      <w:rFonts w:ascii="Times New Roman" w:eastAsia="Times New Roman" w:hAnsi="Times New Roman" w:cs="Times New Roman"/>
      <w:b/>
      <w:bCs/>
      <w:color w:val="auto"/>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196AF1"/>
    <w:rPr>
      <w:rFonts w:ascii="Times New Roman" w:eastAsia="Times New Roman" w:hAnsi="Times New Roman" w:cs="Times New Roman"/>
      <w:b/>
      <w:bCs/>
      <w:sz w:val="27"/>
      <w:szCs w:val="27"/>
      <w:lang w:eastAsia="ru-RU"/>
    </w:rPr>
  </w:style>
  <w:style w:type="paragraph" w:styleId="a3">
    <w:name w:val="No Spacing"/>
    <w:link w:val="a4"/>
    <w:uiPriority w:val="1"/>
    <w:qFormat/>
    <w:rsid w:val="00196AF1"/>
    <w:pPr>
      <w:spacing w:after="0" w:line="240" w:lineRule="auto"/>
    </w:pPr>
    <w:rPr>
      <w:rFonts w:ascii="Arial Unicode MS" w:eastAsia="Arial Unicode MS" w:hAnsi="Arial Unicode MS" w:cs="Arial Unicode MS"/>
      <w:color w:val="000000"/>
      <w:sz w:val="24"/>
      <w:szCs w:val="24"/>
      <w:lang w:eastAsia="ru-RU"/>
    </w:rPr>
  </w:style>
  <w:style w:type="paragraph" w:customStyle="1" w:styleId="ConsPlusNormal">
    <w:name w:val="ConsPlusNormal"/>
    <w:link w:val="ConsPlusNormal0"/>
    <w:rsid w:val="00196AF1"/>
    <w:pPr>
      <w:widowControl w:val="0"/>
      <w:autoSpaceDE w:val="0"/>
      <w:autoSpaceDN w:val="0"/>
      <w:adjustRightInd w:val="0"/>
      <w:spacing w:after="0" w:line="240" w:lineRule="auto"/>
    </w:pPr>
    <w:rPr>
      <w:rFonts w:ascii="Calibri" w:eastAsia="Times New Roman" w:hAnsi="Calibri" w:cs="Calibri"/>
      <w:lang w:eastAsia="ru-RU"/>
    </w:rPr>
  </w:style>
  <w:style w:type="paragraph" w:styleId="a5">
    <w:name w:val="Normal (Web)"/>
    <w:basedOn w:val="a"/>
    <w:uiPriority w:val="99"/>
    <w:unhideWhenUsed/>
    <w:rsid w:val="00196AF1"/>
    <w:pPr>
      <w:spacing w:before="100" w:beforeAutospacing="1" w:after="100" w:afterAutospacing="1"/>
    </w:pPr>
    <w:rPr>
      <w:rFonts w:ascii="Times New Roman" w:eastAsia="Times New Roman" w:hAnsi="Times New Roman" w:cs="Times New Roman"/>
      <w:color w:val="auto"/>
    </w:rPr>
  </w:style>
  <w:style w:type="character" w:styleId="a6">
    <w:name w:val="Strong"/>
    <w:basedOn w:val="a0"/>
    <w:uiPriority w:val="22"/>
    <w:qFormat/>
    <w:rsid w:val="00196AF1"/>
    <w:rPr>
      <w:b/>
      <w:bCs/>
    </w:rPr>
  </w:style>
  <w:style w:type="paragraph" w:customStyle="1" w:styleId="consplusnormal1">
    <w:name w:val="consplusnormal"/>
    <w:basedOn w:val="a"/>
    <w:rsid w:val="00196AF1"/>
    <w:pPr>
      <w:spacing w:before="100" w:beforeAutospacing="1" w:after="100" w:afterAutospacing="1"/>
    </w:pPr>
    <w:rPr>
      <w:rFonts w:ascii="Times New Roman" w:eastAsia="Times New Roman" w:hAnsi="Times New Roman" w:cs="Times New Roman"/>
      <w:color w:val="auto"/>
    </w:rPr>
  </w:style>
  <w:style w:type="character" w:customStyle="1" w:styleId="apple-converted-space">
    <w:name w:val="apple-converted-space"/>
    <w:basedOn w:val="a0"/>
    <w:rsid w:val="00196AF1"/>
  </w:style>
  <w:style w:type="paragraph" w:customStyle="1" w:styleId="formattext">
    <w:name w:val="formattext"/>
    <w:basedOn w:val="a"/>
    <w:rsid w:val="00196AF1"/>
    <w:pPr>
      <w:spacing w:before="100" w:beforeAutospacing="1" w:after="100" w:afterAutospacing="1"/>
    </w:pPr>
    <w:rPr>
      <w:rFonts w:ascii="Times New Roman" w:eastAsia="Times New Roman" w:hAnsi="Times New Roman" w:cs="Times New Roman"/>
      <w:color w:val="auto"/>
    </w:rPr>
  </w:style>
  <w:style w:type="character" w:styleId="a7">
    <w:name w:val="Hyperlink"/>
    <w:basedOn w:val="a0"/>
    <w:uiPriority w:val="99"/>
    <w:unhideWhenUsed/>
    <w:rsid w:val="00196AF1"/>
    <w:rPr>
      <w:color w:val="0000FF"/>
      <w:u w:val="single"/>
    </w:rPr>
  </w:style>
  <w:style w:type="paragraph" w:styleId="a8">
    <w:name w:val="List Paragraph"/>
    <w:basedOn w:val="a"/>
    <w:uiPriority w:val="34"/>
    <w:qFormat/>
    <w:rsid w:val="00196AF1"/>
    <w:pPr>
      <w:ind w:left="720"/>
      <w:contextualSpacing/>
    </w:pPr>
  </w:style>
  <w:style w:type="character" w:customStyle="1" w:styleId="blk">
    <w:name w:val="blk"/>
    <w:basedOn w:val="a0"/>
    <w:rsid w:val="00196AF1"/>
  </w:style>
  <w:style w:type="character" w:customStyle="1" w:styleId="a4">
    <w:name w:val="Без интервала Знак"/>
    <w:basedOn w:val="a0"/>
    <w:link w:val="a3"/>
    <w:uiPriority w:val="1"/>
    <w:locked/>
    <w:rsid w:val="00196AF1"/>
    <w:rPr>
      <w:rFonts w:ascii="Arial Unicode MS" w:eastAsia="Arial Unicode MS" w:hAnsi="Arial Unicode MS" w:cs="Arial Unicode MS"/>
      <w:color w:val="000000"/>
      <w:sz w:val="24"/>
      <w:szCs w:val="24"/>
      <w:lang w:eastAsia="ru-RU"/>
    </w:rPr>
  </w:style>
  <w:style w:type="character" w:customStyle="1" w:styleId="ConsPlusNormal0">
    <w:name w:val="ConsPlusNormal Знак"/>
    <w:link w:val="ConsPlusNormal"/>
    <w:locked/>
    <w:rsid w:val="00196AF1"/>
    <w:rPr>
      <w:rFonts w:ascii="Calibri" w:eastAsia="Times New Roman" w:hAnsi="Calibri" w:cs="Calibri"/>
      <w:lang w:eastAsia="ru-RU"/>
    </w:rPr>
  </w:style>
  <w:style w:type="paragraph" w:customStyle="1" w:styleId="headertext">
    <w:name w:val="headertext"/>
    <w:basedOn w:val="a"/>
    <w:rsid w:val="00196AF1"/>
    <w:pPr>
      <w:spacing w:before="100" w:beforeAutospacing="1" w:after="100" w:afterAutospacing="1"/>
    </w:pPr>
    <w:rPr>
      <w:rFonts w:ascii="Times New Roman" w:eastAsia="Times New Roman" w:hAnsi="Times New Roman" w:cs="Times New Roman"/>
      <w:color w:val="auto"/>
    </w:rPr>
  </w:style>
  <w:style w:type="paragraph" w:customStyle="1" w:styleId="s1">
    <w:name w:val="s_1"/>
    <w:basedOn w:val="a"/>
    <w:rsid w:val="00196AF1"/>
    <w:pPr>
      <w:spacing w:before="100" w:beforeAutospacing="1" w:after="100" w:afterAutospacing="1"/>
    </w:pPr>
    <w:rPr>
      <w:rFonts w:ascii="Times New Roman" w:eastAsia="Times New Roman" w:hAnsi="Times New Roman" w:cs="Times New Roman"/>
      <w:color w:val="auto"/>
    </w:rPr>
  </w:style>
  <w:style w:type="paragraph" w:customStyle="1" w:styleId="Standard">
    <w:name w:val="Standard"/>
    <w:uiPriority w:val="99"/>
    <w:rsid w:val="00196AF1"/>
    <w:pPr>
      <w:suppressAutoHyphens/>
      <w:autoSpaceDN w:val="0"/>
      <w:spacing w:after="0" w:line="240" w:lineRule="auto"/>
      <w:textAlignment w:val="baseline"/>
    </w:pPr>
    <w:rPr>
      <w:rFonts w:ascii="Times New Roman" w:eastAsia="SimSun" w:hAnsi="Times New Roman" w:cs="Times New Roman"/>
      <w:kern w:val="3"/>
      <w:sz w:val="24"/>
      <w:szCs w:val="24"/>
      <w:lang w:eastAsia="ru-RU"/>
    </w:rPr>
  </w:style>
  <w:style w:type="character" w:customStyle="1" w:styleId="20">
    <w:name w:val="Заголовок 2 Знак"/>
    <w:basedOn w:val="a0"/>
    <w:link w:val="2"/>
    <w:uiPriority w:val="9"/>
    <w:rsid w:val="001F5751"/>
    <w:rPr>
      <w:rFonts w:asciiTheme="majorHAnsi" w:eastAsiaTheme="majorEastAsia" w:hAnsiTheme="majorHAnsi" w:cstheme="majorBidi"/>
      <w:color w:val="365F91" w:themeColor="accent1" w:themeShade="BF"/>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ernopolskoe.rk.gov.ru" TargetMode="External"/><Relationship Id="rId3" Type="http://schemas.openxmlformats.org/officeDocument/2006/relationships/settings" Target="settings.xml"/><Relationship Id="rId7" Type="http://schemas.openxmlformats.org/officeDocument/2006/relationships/hyperlink" Target="https://internet.garan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hernopolskoe.rk.gov.ru" TargetMode="External"/><Relationship Id="rId11" Type="http://schemas.openxmlformats.org/officeDocument/2006/relationships/theme" Target="theme/theme1.xml"/><Relationship Id="rId5" Type="http://schemas.openxmlformats.org/officeDocument/2006/relationships/hyperlink" Target="consultantplus://offline/ref=DA6239BFCB6C93831A3F8C436C7B2AD717A922ECC5D69B345A851F0922PA11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onsultant.ru/document/cons_doc_LAW_286926/585cf44cd76d6cfd2491e5713fd663e8e56a383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9596</Words>
  <Characters>54703</Characters>
  <Application>Microsoft Office Word</Application>
  <DocSecurity>0</DocSecurity>
  <Lines>455</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Сельсовет</dc:creator>
  <cp:lastModifiedBy>Usver</cp:lastModifiedBy>
  <cp:revision>14</cp:revision>
  <dcterms:created xsi:type="dcterms:W3CDTF">2019-02-04T08:51:00Z</dcterms:created>
  <dcterms:modified xsi:type="dcterms:W3CDTF">2025-07-29T13:32:00Z</dcterms:modified>
</cp:coreProperties>
</file>